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94C" w:rsidRPr="001230BA" w:rsidRDefault="001D494C" w:rsidP="001D494C">
      <w:pPr>
        <w:jc w:val="center"/>
        <w:rPr>
          <w:b/>
          <w:sz w:val="20"/>
          <w:lang w:val="uk-UA"/>
        </w:rPr>
      </w:pPr>
      <w:r w:rsidRPr="001230BA">
        <w:rPr>
          <w:lang w:val="uk-UA"/>
        </w:rPr>
        <w:object w:dxaOrig="788" w:dyaOrig="10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9pt;height:54.75pt" o:ole="">
            <v:imagedata r:id="rId8" o:title=""/>
          </v:shape>
          <o:OLEObject Type="Embed" ProgID="CorelDRAW.Graphic.13" ShapeID="_x0000_i1025" DrawAspect="Content" ObjectID="_1682842192" r:id="rId9"/>
        </w:object>
      </w:r>
    </w:p>
    <w:p w:rsidR="001D494C" w:rsidRPr="00D36E22" w:rsidRDefault="001D494C" w:rsidP="001D494C">
      <w:pPr>
        <w:jc w:val="center"/>
        <w:rPr>
          <w:b/>
          <w:sz w:val="12"/>
          <w:szCs w:val="12"/>
          <w:lang w:val="uk-UA"/>
        </w:rPr>
      </w:pPr>
    </w:p>
    <w:p w:rsidR="001D494C" w:rsidRPr="001230BA" w:rsidRDefault="001D494C" w:rsidP="001D494C">
      <w:pPr>
        <w:jc w:val="center"/>
        <w:rPr>
          <w:b/>
          <w:spacing w:val="10"/>
          <w:szCs w:val="28"/>
          <w:lang w:val="uk-UA"/>
        </w:rPr>
      </w:pPr>
      <w:r w:rsidRPr="001230BA">
        <w:rPr>
          <w:b/>
          <w:spacing w:val="10"/>
          <w:szCs w:val="28"/>
          <w:lang w:val="uk-UA"/>
        </w:rPr>
        <w:t>УКРАЇНА</w:t>
      </w:r>
    </w:p>
    <w:p w:rsidR="001D494C" w:rsidRPr="007B677D" w:rsidRDefault="001D494C" w:rsidP="001D494C">
      <w:pPr>
        <w:jc w:val="center"/>
        <w:rPr>
          <w:spacing w:val="10"/>
          <w:sz w:val="12"/>
          <w:szCs w:val="12"/>
          <w:lang w:val="uk-UA"/>
        </w:rPr>
      </w:pPr>
    </w:p>
    <w:p w:rsidR="00D77FD4" w:rsidRDefault="00BA016C" w:rsidP="00BA016C">
      <w:pPr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ПОДІЛЬСЬКА РАЙОННА В МІСТІ КИЄВІ</w:t>
      </w:r>
      <w:r w:rsidR="00D77FD4">
        <w:rPr>
          <w:b/>
          <w:bCs/>
          <w:sz w:val="28"/>
          <w:szCs w:val="28"/>
          <w:lang w:val="uk-UA"/>
        </w:rPr>
        <w:t xml:space="preserve"> </w:t>
      </w:r>
    </w:p>
    <w:p w:rsidR="00BA016C" w:rsidRDefault="00BA016C" w:rsidP="00BA016C">
      <w:pPr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ДЕРЖАВНА АДМІНІСТРАЦІЯ</w:t>
      </w:r>
    </w:p>
    <w:p w:rsidR="00BA016C" w:rsidRPr="007B677D" w:rsidRDefault="00BA016C" w:rsidP="00BA016C">
      <w:pPr>
        <w:jc w:val="center"/>
        <w:rPr>
          <w:b/>
          <w:bCs/>
          <w:sz w:val="12"/>
          <w:szCs w:val="12"/>
          <w:lang w:val="uk-UA"/>
        </w:rPr>
      </w:pPr>
    </w:p>
    <w:p w:rsidR="001D494C" w:rsidRDefault="007B677D" w:rsidP="001D494C">
      <w:pPr>
        <w:jc w:val="center"/>
        <w:rPr>
          <w:i/>
          <w:lang w:val="uk-UA"/>
        </w:rPr>
      </w:pPr>
      <w:r>
        <w:rPr>
          <w:i/>
          <w:lang w:val="uk-UA"/>
        </w:rPr>
        <w:t xml:space="preserve">Контрактова площа, 2, </w:t>
      </w:r>
      <w:r w:rsidR="00BA016C" w:rsidRPr="00BA016C">
        <w:rPr>
          <w:i/>
          <w:lang w:val="uk-UA"/>
        </w:rPr>
        <w:t xml:space="preserve">м. Київ, 04070 </w:t>
      </w:r>
      <w:proofErr w:type="spellStart"/>
      <w:r w:rsidR="00BA016C" w:rsidRPr="00BA016C">
        <w:rPr>
          <w:i/>
          <w:lang w:val="uk-UA"/>
        </w:rPr>
        <w:t>тел</w:t>
      </w:r>
      <w:proofErr w:type="spellEnd"/>
      <w:r w:rsidR="00BA016C" w:rsidRPr="00BA016C">
        <w:rPr>
          <w:i/>
          <w:lang w:val="uk-UA"/>
        </w:rPr>
        <w:t xml:space="preserve">. (044) </w:t>
      </w:r>
      <w:r w:rsidR="00665114">
        <w:rPr>
          <w:i/>
          <w:lang w:val="uk-UA"/>
        </w:rPr>
        <w:t>485</w:t>
      </w:r>
      <w:r w:rsidR="00BA016C" w:rsidRPr="00BA016C">
        <w:rPr>
          <w:i/>
          <w:lang w:val="uk-UA"/>
        </w:rPr>
        <w:t xml:space="preserve"> </w:t>
      </w:r>
      <w:r w:rsidR="00665114">
        <w:rPr>
          <w:i/>
          <w:lang w:val="uk-UA"/>
        </w:rPr>
        <w:t>19</w:t>
      </w:r>
      <w:r w:rsidR="00BA016C" w:rsidRPr="00BA016C">
        <w:rPr>
          <w:i/>
          <w:lang w:val="uk-UA"/>
        </w:rPr>
        <w:t xml:space="preserve"> </w:t>
      </w:r>
      <w:r w:rsidR="00665114">
        <w:rPr>
          <w:i/>
          <w:lang w:val="uk-UA"/>
        </w:rPr>
        <w:t>05</w:t>
      </w:r>
      <w:r w:rsidR="00D77FD4">
        <w:rPr>
          <w:i/>
          <w:lang w:val="uk-UA"/>
        </w:rPr>
        <w:t xml:space="preserve"> </w:t>
      </w:r>
      <w:r w:rsidR="00BA016C" w:rsidRPr="008C7503">
        <w:rPr>
          <w:i/>
          <w:spacing w:val="20"/>
          <w:lang w:val="en-US"/>
        </w:rPr>
        <w:t>E</w:t>
      </w:r>
      <w:r w:rsidR="00BA016C" w:rsidRPr="00BA016C">
        <w:rPr>
          <w:i/>
          <w:spacing w:val="20"/>
          <w:lang w:val="uk-UA"/>
        </w:rPr>
        <w:t>-</w:t>
      </w:r>
      <w:r w:rsidR="00BA016C" w:rsidRPr="008C7503">
        <w:rPr>
          <w:i/>
          <w:spacing w:val="20"/>
          <w:lang w:val="en-US"/>
        </w:rPr>
        <w:t>mail</w:t>
      </w:r>
      <w:r w:rsidR="00BA016C" w:rsidRPr="00BA016C">
        <w:rPr>
          <w:i/>
          <w:spacing w:val="20"/>
          <w:lang w:val="uk-UA"/>
        </w:rPr>
        <w:t xml:space="preserve">: </w:t>
      </w:r>
      <w:hyperlink r:id="rId10" w:history="1">
        <w:r w:rsidR="00B72858" w:rsidRPr="00D77FD4">
          <w:rPr>
            <w:rStyle w:val="a3"/>
            <w:i/>
            <w:color w:val="auto"/>
            <w:spacing w:val="20"/>
            <w:lang w:val="en-US"/>
          </w:rPr>
          <w:t>p</w:t>
        </w:r>
        <w:r w:rsidR="00B72858" w:rsidRPr="00D77FD4">
          <w:rPr>
            <w:rStyle w:val="a3"/>
            <w:i/>
            <w:color w:val="auto"/>
            <w:lang w:val="en-US"/>
          </w:rPr>
          <w:t>odilrda</w:t>
        </w:r>
        <w:r w:rsidR="00B72858" w:rsidRPr="00D77FD4">
          <w:rPr>
            <w:rStyle w:val="a3"/>
            <w:i/>
            <w:color w:val="auto"/>
            <w:lang w:val="uk-UA"/>
          </w:rPr>
          <w:t>@</w:t>
        </w:r>
        <w:r w:rsidR="00B72858" w:rsidRPr="00D77FD4">
          <w:rPr>
            <w:rStyle w:val="a3"/>
            <w:i/>
            <w:color w:val="auto"/>
            <w:lang w:val="en-US"/>
          </w:rPr>
          <w:t>kmda</w:t>
        </w:r>
        <w:r w:rsidR="00B72858" w:rsidRPr="00D77FD4">
          <w:rPr>
            <w:rStyle w:val="a3"/>
            <w:i/>
            <w:color w:val="auto"/>
            <w:lang w:val="uk-UA"/>
          </w:rPr>
          <w:t>.</w:t>
        </w:r>
        <w:r w:rsidR="00B72858" w:rsidRPr="00D77FD4">
          <w:rPr>
            <w:rStyle w:val="a3"/>
            <w:i/>
            <w:color w:val="auto"/>
            <w:lang w:val="en-US"/>
          </w:rPr>
          <w:t>gov</w:t>
        </w:r>
        <w:r w:rsidR="00B72858" w:rsidRPr="00D77FD4">
          <w:rPr>
            <w:rStyle w:val="a3"/>
            <w:i/>
            <w:color w:val="auto"/>
            <w:lang w:val="uk-UA"/>
          </w:rPr>
          <w:t>.</w:t>
        </w:r>
        <w:proofErr w:type="spellStart"/>
        <w:r w:rsidR="00B72858" w:rsidRPr="00D77FD4">
          <w:rPr>
            <w:rStyle w:val="a3"/>
            <w:i/>
            <w:color w:val="auto"/>
            <w:lang w:val="en-US"/>
          </w:rPr>
          <w:t>ua</w:t>
        </w:r>
        <w:proofErr w:type="spellEnd"/>
      </w:hyperlink>
      <w:r w:rsidR="00D77FD4">
        <w:rPr>
          <w:rStyle w:val="a3"/>
          <w:i/>
          <w:color w:val="auto"/>
          <w:u w:val="none"/>
          <w:lang w:val="uk-UA"/>
        </w:rPr>
        <w:t xml:space="preserve"> </w:t>
      </w:r>
      <w:r w:rsidR="00BA016C" w:rsidRPr="00BA016C">
        <w:rPr>
          <w:i/>
          <w:lang w:val="uk-UA"/>
        </w:rPr>
        <w:t>Код ЄДРПОУ</w:t>
      </w:r>
      <w:r w:rsidR="00BA016C" w:rsidRPr="00BA016C">
        <w:rPr>
          <w:i/>
          <w:spacing w:val="20"/>
          <w:lang w:val="uk-UA"/>
        </w:rPr>
        <w:t xml:space="preserve"> </w:t>
      </w:r>
      <w:r w:rsidR="00BA016C" w:rsidRPr="00BA016C">
        <w:rPr>
          <w:i/>
          <w:lang w:val="uk-UA"/>
        </w:rPr>
        <w:t>37333608</w:t>
      </w:r>
    </w:p>
    <w:p w:rsidR="00D77FD4" w:rsidRPr="00D77FD4" w:rsidRDefault="00D77FD4" w:rsidP="001D494C">
      <w:pPr>
        <w:jc w:val="center"/>
        <w:rPr>
          <w:i/>
          <w:sz w:val="6"/>
          <w:szCs w:val="6"/>
          <w:lang w:val="uk-UA"/>
        </w:rPr>
      </w:pPr>
    </w:p>
    <w:p w:rsidR="00625317" w:rsidRDefault="00625317" w:rsidP="00D77FD4">
      <w:pPr>
        <w:pBdr>
          <w:top w:val="thinThickSmallGap" w:sz="24" w:space="1" w:color="auto"/>
        </w:pBdr>
        <w:jc w:val="center"/>
        <w:rPr>
          <w:i/>
          <w:lang w:val="uk-UA"/>
        </w:rPr>
      </w:pPr>
    </w:p>
    <w:p w:rsidR="002B1ABC" w:rsidRPr="002B1ABC" w:rsidRDefault="002B1ABC" w:rsidP="002B1ABC">
      <w:pPr>
        <w:ind w:firstLine="5954"/>
        <w:rPr>
          <w:sz w:val="28"/>
          <w:szCs w:val="28"/>
          <w:lang w:val="uk-UA"/>
        </w:rPr>
      </w:pPr>
      <w:r w:rsidRPr="002B1ABC">
        <w:rPr>
          <w:sz w:val="28"/>
          <w:szCs w:val="28"/>
          <w:lang w:val="uk-UA"/>
        </w:rPr>
        <w:t>Антоніні</w:t>
      </w:r>
    </w:p>
    <w:p w:rsidR="002B1ABC" w:rsidRPr="002B1ABC" w:rsidRDefault="002B1ABC" w:rsidP="002B1ABC">
      <w:pPr>
        <w:ind w:firstLine="5954"/>
        <w:rPr>
          <w:sz w:val="28"/>
          <w:szCs w:val="28"/>
          <w:lang w:val="uk-UA"/>
        </w:rPr>
      </w:pPr>
    </w:p>
    <w:p w:rsidR="002B1ABC" w:rsidRPr="002B1ABC" w:rsidRDefault="002B1ABC" w:rsidP="002B1ABC">
      <w:pPr>
        <w:ind w:left="5664"/>
        <w:jc w:val="right"/>
        <w:rPr>
          <w:rFonts w:eastAsia="Calibri"/>
          <w:sz w:val="28"/>
          <w:szCs w:val="28"/>
          <w:lang w:val="uk-UA"/>
        </w:rPr>
      </w:pPr>
    </w:p>
    <w:p w:rsidR="002B1ABC" w:rsidRPr="002B1ABC" w:rsidRDefault="002B1ABC" w:rsidP="002B1ABC">
      <w:pPr>
        <w:ind w:firstLine="567"/>
        <w:jc w:val="center"/>
        <w:rPr>
          <w:rFonts w:eastAsia="Calibri"/>
          <w:sz w:val="28"/>
          <w:szCs w:val="28"/>
          <w:lang w:val="uk-UA"/>
        </w:rPr>
      </w:pPr>
      <w:r w:rsidRPr="002B1ABC">
        <w:rPr>
          <w:rFonts w:eastAsia="Calibri"/>
          <w:sz w:val="28"/>
          <w:szCs w:val="28"/>
          <w:lang w:val="uk-UA"/>
        </w:rPr>
        <w:t xml:space="preserve">Шановна пані </w:t>
      </w:r>
      <w:proofErr w:type="spellStart"/>
      <w:r w:rsidRPr="002B1ABC">
        <w:rPr>
          <w:rFonts w:eastAsia="Calibri"/>
          <w:sz w:val="28"/>
          <w:szCs w:val="28"/>
          <w:lang w:val="uk-UA"/>
        </w:rPr>
        <w:t>Антоніно</w:t>
      </w:r>
      <w:proofErr w:type="spellEnd"/>
      <w:r w:rsidRPr="002B1ABC">
        <w:rPr>
          <w:rFonts w:eastAsia="Calibri"/>
          <w:sz w:val="28"/>
          <w:szCs w:val="28"/>
          <w:lang w:val="uk-UA"/>
        </w:rPr>
        <w:t>!</w:t>
      </w:r>
    </w:p>
    <w:p w:rsidR="002B1ABC" w:rsidRPr="002B1ABC" w:rsidRDefault="002B1ABC" w:rsidP="002B1ABC">
      <w:pPr>
        <w:ind w:firstLine="567"/>
        <w:jc w:val="center"/>
        <w:rPr>
          <w:sz w:val="28"/>
          <w:szCs w:val="28"/>
          <w:lang w:val="uk-UA"/>
        </w:rPr>
      </w:pPr>
    </w:p>
    <w:p w:rsidR="002B1ABC" w:rsidRPr="002B1ABC" w:rsidRDefault="002B1ABC" w:rsidP="002B1ABC">
      <w:pPr>
        <w:spacing w:line="276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На  ваш запит на отримання публічної інформації щодо узагальненої інформації про ремонти у закладах загальної середньої освіти міста Києва</w:t>
      </w:r>
      <w:r>
        <w:rPr>
          <w:rFonts w:eastAsia="Calibri"/>
          <w:sz w:val="28"/>
          <w:szCs w:val="28"/>
          <w:lang w:val="uk-UA" w:eastAsia="en-US"/>
        </w:rPr>
        <w:t xml:space="preserve"> від 12.05.2021</w:t>
      </w:r>
      <w:r w:rsidRPr="002B1ABC">
        <w:rPr>
          <w:rFonts w:eastAsia="Calibri"/>
          <w:sz w:val="28"/>
          <w:szCs w:val="28"/>
          <w:lang w:val="uk-UA" w:eastAsia="en-US"/>
        </w:rPr>
        <w:t xml:space="preserve">, що надійшов за дорученням керівника апарату виконавчого органу Київської міської ради (Київської міської державної адміністрації) Д. </w:t>
      </w:r>
      <w:proofErr w:type="spellStart"/>
      <w:r w:rsidRPr="002B1ABC">
        <w:rPr>
          <w:rFonts w:eastAsia="Calibri"/>
          <w:sz w:val="28"/>
          <w:szCs w:val="28"/>
          <w:lang w:val="uk-UA" w:eastAsia="en-US"/>
        </w:rPr>
        <w:t>Загуменного</w:t>
      </w:r>
      <w:proofErr w:type="spellEnd"/>
      <w:r w:rsidRPr="002B1ABC">
        <w:rPr>
          <w:rFonts w:eastAsia="Calibri"/>
          <w:sz w:val="28"/>
          <w:szCs w:val="28"/>
          <w:lang w:val="uk-UA" w:eastAsia="en-US"/>
        </w:rPr>
        <w:t xml:space="preserve"> від 12.05.2021 № 2334(з),  повідомляємо наступне.</w:t>
      </w:r>
    </w:p>
    <w:p w:rsidR="002B1ABC" w:rsidRPr="002B1ABC" w:rsidRDefault="002B1ABC" w:rsidP="002B1ABC">
      <w:pPr>
        <w:spacing w:line="276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За інформацією управління освіти Подільської районної в місті Києві державної адміністрації, у 2017-2019 роках було проведено ремонтні роботи у закладах загальної середньої освіти: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харчоблоку ЗЗСО № 123 (2018 рік)                                                    на суму 186 168,00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поточний ремонт харчоблоку ЗЗСО № 63 (2018 рік) на суму 163 105,00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поточний ремонт харчоблоку(їдальні) ЗЗСО № 45 (2018 рік)                                            на суму 1 063 880,40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поточний ремонт санвузлів ЗЗСО № 93 (2018 рік) на суму 194 982,00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поточний ремонт санвузлів ЗЗСО № 93 (2019 рік) на суму 178 900,00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поточний ремонт санвузлів та водозливних систем ЗЗСО № 93 (2019 рік)                     на суму 191 696,99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покрівлі ЗЗСО № 34 (2017 рік) на суму 180 000,00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покрівлі ЗЗСО № 2 (2018 рік) на суму 100 000,00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покрівлі ЗЗСО № 93 (2019 рік) на суму 840 000,00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 xml:space="preserve">капітальний ремонт покрівлі ЗЗСО № 271 (2019 рік) на суму </w:t>
      </w:r>
      <w:r>
        <w:rPr>
          <w:rFonts w:eastAsia="Calibri"/>
          <w:sz w:val="28"/>
          <w:szCs w:val="28"/>
          <w:lang w:val="uk-UA" w:eastAsia="en-US"/>
        </w:rPr>
        <w:t xml:space="preserve">                             </w:t>
      </w:r>
      <w:r w:rsidRPr="002B1ABC">
        <w:rPr>
          <w:rFonts w:eastAsia="Calibri"/>
          <w:sz w:val="28"/>
          <w:szCs w:val="28"/>
          <w:lang w:val="uk-UA" w:eastAsia="en-US"/>
        </w:rPr>
        <w:t>1 034 118,00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lastRenderedPageBreak/>
        <w:t>капітальний ремонт покрівлі ЗЗСО № 45 (2019 рік) на суму  1 478 408,00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поточний ремонт покрівлі ЗЗСО № 257 (2017 рік) на суму 149 248,80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поточний ремонт покрівлі ЗЗСО № 19 (2018 рік) на суму 37 696, 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поточний ремонт покрівлі ЗЗСО № 257 (2019 рік) на суму 197 985,04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поточний ремонт покрівлі ЗЗСО № 124 (2019 рік) на суму 181 096,00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поточний ремонт покрівлі ЗЗСО № 100 (2019 рік) на суму 98 780,15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поточний ремонт покрівлі ЗЗСО № 262 (2019 рік) на суму 199 496,22 грн.;</w:t>
      </w:r>
    </w:p>
    <w:p w:rsidR="002B1ABC" w:rsidRPr="002B1ABC" w:rsidRDefault="002B1ABC" w:rsidP="002B1ABC">
      <w:pPr>
        <w:numPr>
          <w:ilvl w:val="0"/>
          <w:numId w:val="3"/>
        </w:numPr>
        <w:tabs>
          <w:tab w:val="left" w:pos="709"/>
        </w:tabs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інженерних мереж (ГВП, ХВП, ЦО та каналізації)                          ЗЗСО № 6 (2018) на суму 767 902,00 грн.;</w:t>
      </w:r>
    </w:p>
    <w:p w:rsidR="002B1ABC" w:rsidRPr="002B1ABC" w:rsidRDefault="002B1ABC" w:rsidP="002B1ABC">
      <w:pPr>
        <w:numPr>
          <w:ilvl w:val="0"/>
          <w:numId w:val="2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інженерних мереж (ГВП, ХВП, ЦО та каналізації)                    ЗЗСО № 3 (2018) на суму 1 048 801,00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поточний ремонт інженерних мереж ЗЗСО № 262 (2019 рік)                                                на суму 79 998,00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поточний ремонт інженерних мереж (ГВП, ХВП та каналізації)                                  ЗЗСО № 93 (2019 рік) на суму 195 929,00 грн.</w:t>
      </w:r>
    </w:p>
    <w:p w:rsidR="002B1ABC" w:rsidRPr="002B1ABC" w:rsidRDefault="002B1ABC" w:rsidP="002B1ABC">
      <w:pPr>
        <w:spacing w:line="276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У 2020 році за рахунок капітальних та поточних видатків було виконано наступні ремонтні роботи: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харчоблоку ЗЗСО № 193 на суму 699 990,00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харчоблоку ЗЗСО № 6 на суму 671 275,00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харчоблоку ЗЗСО № 124 на суму 689 184,00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санвузлів ЗЗСО № 2 на суму 899 965, 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санвузлів ЗЗСО № 271 на суму 499 892,12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санвузлів ЗЗСО № 257 на суму 499 996,00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санвузлів ЗЗСО № 6 на суму 235 109,00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санвузлів ШДС «Родзинка» на суму 354 619,00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покрівлі ЗЗСО № 3 на суму 498 586,00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покрівлі ЗЗСО № 257 на суму 499 900,00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покрівлі ШДС «Родзинка» на суму 499 994,00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поточний ремонт покрівлі ЗЗСО № 19 на суму 199 248,00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інженерних мереж ЗЗСО № 271                                                         на суму 91 255,00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інженерних мереж (ГВП, ХВП, ЦО та каналізації)                     ЗЗСО № 242 на суму 182 885,00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інженерних мереж (ГВП, ХВП, ЦО та каналізації)                  ЗЗСО № 123 на суму 94 500,00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lastRenderedPageBreak/>
        <w:t>поточний ремонт вхідної групи ЗЗСО № 93 на суму 197 493,00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поточний ремонт вхідної групи ЗЗСО № 193 на суму 173 919,04 грн.</w:t>
      </w:r>
    </w:p>
    <w:p w:rsidR="002B1ABC" w:rsidRPr="002B1ABC" w:rsidRDefault="002B1ABC" w:rsidP="002B1ABC">
      <w:pPr>
        <w:spacing w:line="276" w:lineRule="auto"/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 xml:space="preserve">У 2021 році за рахунок капітальних та поточних видатків заплановано такі види ремонтних робіт у закладах загальної середньої освіти                                            Подільського району, а саме: 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 xml:space="preserve">капітальний ремонт харчоблоку ШДС «Софії </w:t>
      </w:r>
      <w:proofErr w:type="spellStart"/>
      <w:r w:rsidRPr="002B1ABC">
        <w:rPr>
          <w:rFonts w:eastAsia="Calibri"/>
          <w:sz w:val="28"/>
          <w:szCs w:val="28"/>
          <w:lang w:val="uk-UA" w:eastAsia="en-US"/>
        </w:rPr>
        <w:t>Русова»на</w:t>
      </w:r>
      <w:proofErr w:type="spellEnd"/>
      <w:r w:rsidRPr="002B1ABC">
        <w:rPr>
          <w:rFonts w:eastAsia="Calibri"/>
          <w:sz w:val="28"/>
          <w:szCs w:val="28"/>
          <w:lang w:val="uk-UA" w:eastAsia="en-US"/>
        </w:rPr>
        <w:t xml:space="preserve"> суму 380 000,00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харчоблоку ЗЗСО № 3 (ГБ № 872)                                                         на суму 1 262 172,00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покрівель ЗЗСО № 271 на суму 749 130,91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капітальний ремонт спортивної зали ЗЗСО № 118 на суму 1 500 000,00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поточний ремонт інженерних мереж ЗЗСО № 100  на суму 199 948,00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поточний ремонт інженерних мереж ЗЗСО № 271 на суму 49 175,00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поточний ремонт інженерних мереж ЗЗСО 242 на суму 49126, 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поточний ремонт інженерних мереж ЗЗСО № 3 на суму 23 435,00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поточний ремонт інженерних мереж ЗЗСО 262 на суму 49 189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поточний ремонт вхідної групи ЗЗСО № 257 на суму 580 000,00 грн.;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jc w:val="both"/>
        <w:rPr>
          <w:rFonts w:eastAsia="Calibri"/>
          <w:sz w:val="28"/>
          <w:szCs w:val="28"/>
          <w:lang w:val="uk-UA" w:eastAsia="en-US"/>
        </w:rPr>
      </w:pPr>
      <w:r w:rsidRPr="002B1ABC">
        <w:rPr>
          <w:rFonts w:eastAsia="Calibri"/>
          <w:sz w:val="28"/>
          <w:szCs w:val="28"/>
          <w:lang w:val="uk-UA" w:eastAsia="en-US"/>
        </w:rPr>
        <w:t>поточний ремонт вхідної групи ЗЗСО №107 на суму 49 972,00 грн.</w:t>
      </w:r>
    </w:p>
    <w:p w:rsidR="002B1ABC" w:rsidRPr="002B1ABC" w:rsidRDefault="002B1ABC" w:rsidP="002B1ABC">
      <w:pPr>
        <w:spacing w:line="276" w:lineRule="auto"/>
        <w:ind w:firstLine="709"/>
        <w:jc w:val="both"/>
        <w:rPr>
          <w:sz w:val="28"/>
          <w:szCs w:val="28"/>
          <w:lang w:val="uk-UA"/>
        </w:rPr>
      </w:pPr>
      <w:r w:rsidRPr="002B1ABC">
        <w:rPr>
          <w:sz w:val="28"/>
          <w:szCs w:val="28"/>
          <w:lang w:val="uk-UA"/>
        </w:rPr>
        <w:t>Управління освіти Подільської районної в місті Києві державної адміністрації надає перелік закладів, які мають необхідність у проведенні ремонтних робіт: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contextualSpacing/>
        <w:jc w:val="both"/>
        <w:rPr>
          <w:sz w:val="28"/>
          <w:szCs w:val="28"/>
          <w:lang w:val="uk-UA"/>
        </w:rPr>
      </w:pPr>
      <w:r w:rsidRPr="002B1ABC">
        <w:rPr>
          <w:sz w:val="28"/>
          <w:szCs w:val="28"/>
          <w:lang w:val="uk-UA"/>
        </w:rPr>
        <w:t>ремонт харчоблоку у ЗЗСО № 156, ЗЗСО № 123;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contextualSpacing/>
        <w:jc w:val="both"/>
        <w:rPr>
          <w:sz w:val="28"/>
          <w:szCs w:val="28"/>
          <w:lang w:val="uk-UA"/>
        </w:rPr>
      </w:pPr>
      <w:r w:rsidRPr="002B1ABC">
        <w:rPr>
          <w:sz w:val="28"/>
          <w:szCs w:val="28"/>
          <w:lang w:val="uk-UA"/>
        </w:rPr>
        <w:t>ремонт покрівлі у ЗЗСО № 63, ЗЗСО № 2, ЗЗСО № 156;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contextualSpacing/>
        <w:jc w:val="both"/>
        <w:rPr>
          <w:sz w:val="28"/>
          <w:szCs w:val="28"/>
          <w:lang w:val="uk-UA"/>
        </w:rPr>
      </w:pPr>
      <w:r w:rsidRPr="002B1ABC">
        <w:rPr>
          <w:sz w:val="28"/>
          <w:szCs w:val="28"/>
          <w:lang w:val="uk-UA"/>
        </w:rPr>
        <w:t xml:space="preserve">ремонт санвузлів у ЗЗСО № 63, ЗЗСО № 6, ЗЗСО №156, ЗЗСО № 93,                         ЗЗСО № 34;  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contextualSpacing/>
        <w:jc w:val="both"/>
        <w:rPr>
          <w:sz w:val="28"/>
          <w:szCs w:val="28"/>
          <w:lang w:val="uk-UA"/>
        </w:rPr>
      </w:pPr>
      <w:r w:rsidRPr="002B1ABC">
        <w:rPr>
          <w:sz w:val="28"/>
          <w:szCs w:val="28"/>
          <w:lang w:val="uk-UA"/>
        </w:rPr>
        <w:t>ремонт інженерних мереж у ЗЗСО № 10, ЗЗСО № 45 ЗЗСО № 156,                          ЗЗСО № 123, ЗЗСО № 93, ЗЗСО № 118;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contextualSpacing/>
        <w:jc w:val="both"/>
        <w:rPr>
          <w:sz w:val="28"/>
          <w:szCs w:val="28"/>
          <w:lang w:val="uk-UA"/>
        </w:rPr>
      </w:pPr>
      <w:r w:rsidRPr="002B1ABC">
        <w:rPr>
          <w:sz w:val="28"/>
          <w:szCs w:val="28"/>
          <w:lang w:val="uk-UA"/>
        </w:rPr>
        <w:t>ремонт актової зали у ЗЗСО № 68, ЗЗСО № 93;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contextualSpacing/>
        <w:jc w:val="both"/>
        <w:rPr>
          <w:sz w:val="28"/>
          <w:szCs w:val="28"/>
          <w:lang w:val="uk-UA"/>
        </w:rPr>
      </w:pPr>
      <w:r w:rsidRPr="002B1ABC">
        <w:rPr>
          <w:sz w:val="28"/>
          <w:szCs w:val="28"/>
          <w:lang w:val="uk-UA"/>
        </w:rPr>
        <w:t>ремонт спортивної зали у ЗЗСО № 45,  ЗЗСО № 262;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284" w:hanging="284"/>
        <w:contextualSpacing/>
        <w:jc w:val="both"/>
        <w:rPr>
          <w:sz w:val="28"/>
          <w:szCs w:val="28"/>
          <w:lang w:val="uk-UA"/>
        </w:rPr>
      </w:pPr>
      <w:r w:rsidRPr="002B1ABC">
        <w:rPr>
          <w:sz w:val="28"/>
          <w:szCs w:val="28"/>
          <w:lang w:val="uk-UA"/>
        </w:rPr>
        <w:t>ремонт вхідної групи у ЗЗСО № 63, ЗЗСО № 242, ЗЗСО № 93.</w:t>
      </w:r>
    </w:p>
    <w:p w:rsidR="002B1ABC" w:rsidRPr="002B1ABC" w:rsidRDefault="002B1ABC" w:rsidP="002B1ABC">
      <w:pPr>
        <w:numPr>
          <w:ilvl w:val="0"/>
          <w:numId w:val="1"/>
        </w:numPr>
        <w:spacing w:line="276" w:lineRule="auto"/>
        <w:ind w:left="142" w:hanging="142"/>
        <w:contextualSpacing/>
        <w:jc w:val="both"/>
        <w:rPr>
          <w:sz w:val="28"/>
          <w:szCs w:val="28"/>
          <w:lang w:val="uk-UA"/>
        </w:rPr>
      </w:pPr>
      <w:r w:rsidRPr="002B1ABC">
        <w:rPr>
          <w:sz w:val="28"/>
          <w:szCs w:val="28"/>
          <w:lang w:val="uk-UA"/>
        </w:rPr>
        <w:t xml:space="preserve">  ремонт по встановленню пандусу у ШДС «</w:t>
      </w:r>
      <w:proofErr w:type="spellStart"/>
      <w:r w:rsidRPr="002B1ABC">
        <w:rPr>
          <w:sz w:val="28"/>
          <w:szCs w:val="28"/>
          <w:lang w:val="uk-UA"/>
        </w:rPr>
        <w:t>Дивоцвіт</w:t>
      </w:r>
      <w:proofErr w:type="spellEnd"/>
      <w:r w:rsidRPr="002B1ABC">
        <w:rPr>
          <w:sz w:val="28"/>
          <w:szCs w:val="28"/>
          <w:lang w:val="uk-UA"/>
        </w:rPr>
        <w:t>», ЗЗСО № 118,                                                                                   ЗЗСО № 19, ЗЗСО № 257.</w:t>
      </w:r>
    </w:p>
    <w:p w:rsidR="002B1ABC" w:rsidRPr="002B1ABC" w:rsidRDefault="002B1ABC" w:rsidP="002B1ABC">
      <w:pPr>
        <w:ind w:left="1069"/>
        <w:contextualSpacing/>
        <w:jc w:val="both"/>
        <w:rPr>
          <w:sz w:val="18"/>
          <w:szCs w:val="28"/>
          <w:lang w:val="uk-UA"/>
        </w:rPr>
      </w:pPr>
    </w:p>
    <w:p w:rsidR="002B1ABC" w:rsidRPr="002B1ABC" w:rsidRDefault="002B1ABC" w:rsidP="002B1ABC">
      <w:pPr>
        <w:jc w:val="both"/>
        <w:rPr>
          <w:sz w:val="28"/>
          <w:szCs w:val="28"/>
        </w:rPr>
      </w:pPr>
      <w:proofErr w:type="gramStart"/>
      <w:r w:rsidRPr="002B1ABC">
        <w:rPr>
          <w:sz w:val="28"/>
          <w:szCs w:val="28"/>
        </w:rPr>
        <w:t>З</w:t>
      </w:r>
      <w:proofErr w:type="gramEnd"/>
      <w:r w:rsidRPr="002B1ABC">
        <w:rPr>
          <w:sz w:val="28"/>
          <w:szCs w:val="28"/>
        </w:rPr>
        <w:t xml:space="preserve"> </w:t>
      </w:r>
      <w:proofErr w:type="spellStart"/>
      <w:r w:rsidRPr="002B1ABC">
        <w:rPr>
          <w:sz w:val="28"/>
          <w:szCs w:val="28"/>
        </w:rPr>
        <w:t>повагою</w:t>
      </w:r>
      <w:proofErr w:type="spellEnd"/>
    </w:p>
    <w:p w:rsidR="002B1ABC" w:rsidRPr="002B1ABC" w:rsidRDefault="002B1ABC" w:rsidP="002B1ABC">
      <w:pPr>
        <w:rPr>
          <w:sz w:val="28"/>
          <w:szCs w:val="28"/>
        </w:rPr>
      </w:pPr>
      <w:proofErr w:type="spellStart"/>
      <w:r w:rsidRPr="002B1ABC">
        <w:rPr>
          <w:sz w:val="28"/>
          <w:szCs w:val="28"/>
        </w:rPr>
        <w:t>Виконувач</w:t>
      </w:r>
      <w:proofErr w:type="spellEnd"/>
      <w:r w:rsidRPr="002B1ABC">
        <w:rPr>
          <w:sz w:val="28"/>
          <w:szCs w:val="28"/>
        </w:rPr>
        <w:t xml:space="preserve"> </w:t>
      </w:r>
      <w:proofErr w:type="spellStart"/>
      <w:r w:rsidRPr="002B1ABC">
        <w:rPr>
          <w:sz w:val="28"/>
          <w:szCs w:val="28"/>
        </w:rPr>
        <w:t>обов'язків</w:t>
      </w:r>
      <w:proofErr w:type="spellEnd"/>
      <w:r w:rsidRPr="002B1ABC">
        <w:rPr>
          <w:sz w:val="28"/>
          <w:szCs w:val="28"/>
        </w:rPr>
        <w:t xml:space="preserve"> </w:t>
      </w:r>
      <w:proofErr w:type="spellStart"/>
      <w:r w:rsidRPr="002B1ABC">
        <w:rPr>
          <w:sz w:val="28"/>
          <w:szCs w:val="28"/>
        </w:rPr>
        <w:t>голови</w:t>
      </w:r>
      <w:proofErr w:type="spellEnd"/>
      <w:proofErr w:type="gramStart"/>
      <w:r w:rsidRPr="002B1ABC">
        <w:rPr>
          <w:sz w:val="28"/>
          <w:szCs w:val="28"/>
        </w:rPr>
        <w:tab/>
      </w:r>
      <w:r w:rsidRPr="002B1ABC">
        <w:rPr>
          <w:sz w:val="28"/>
          <w:szCs w:val="28"/>
        </w:rPr>
        <w:tab/>
        <w:t xml:space="preserve">                                 </w:t>
      </w:r>
      <w:proofErr w:type="spellStart"/>
      <w:r w:rsidRPr="002B1ABC">
        <w:rPr>
          <w:sz w:val="28"/>
          <w:szCs w:val="28"/>
        </w:rPr>
        <w:t>В</w:t>
      </w:r>
      <w:proofErr w:type="gramEnd"/>
      <w:r w:rsidRPr="002B1ABC">
        <w:rPr>
          <w:sz w:val="28"/>
          <w:szCs w:val="28"/>
        </w:rPr>
        <w:t>італій</w:t>
      </w:r>
      <w:proofErr w:type="spellEnd"/>
      <w:r w:rsidRPr="002B1ABC">
        <w:rPr>
          <w:sz w:val="28"/>
          <w:szCs w:val="28"/>
        </w:rPr>
        <w:t xml:space="preserve"> ВОЛОШКЕВИЧ</w:t>
      </w:r>
    </w:p>
    <w:p w:rsidR="002B1ABC" w:rsidRPr="002B1ABC" w:rsidRDefault="002B1ABC" w:rsidP="002B1ABC">
      <w:pPr>
        <w:jc w:val="both"/>
        <w:rPr>
          <w:sz w:val="10"/>
          <w:szCs w:val="18"/>
          <w:lang w:val="uk-UA"/>
        </w:rPr>
      </w:pPr>
      <w:bookmarkStart w:id="0" w:name="_GoBack"/>
      <w:bookmarkEnd w:id="0"/>
    </w:p>
    <w:p w:rsidR="002B1ABC" w:rsidRPr="002B1ABC" w:rsidRDefault="002B1ABC" w:rsidP="002B1ABC">
      <w:pPr>
        <w:jc w:val="both"/>
        <w:rPr>
          <w:sz w:val="20"/>
          <w:szCs w:val="18"/>
        </w:rPr>
      </w:pPr>
      <w:r w:rsidRPr="002B1ABC">
        <w:rPr>
          <w:sz w:val="20"/>
          <w:szCs w:val="18"/>
        </w:rPr>
        <w:t>Олексій Сидоренко</w:t>
      </w:r>
    </w:p>
    <w:p w:rsidR="002B1ABC" w:rsidRPr="002B1ABC" w:rsidRDefault="002B1ABC" w:rsidP="002B1ABC">
      <w:pPr>
        <w:rPr>
          <w:sz w:val="20"/>
          <w:szCs w:val="18"/>
        </w:rPr>
      </w:pPr>
      <w:proofErr w:type="spellStart"/>
      <w:r w:rsidRPr="002B1ABC">
        <w:rPr>
          <w:sz w:val="20"/>
          <w:szCs w:val="18"/>
        </w:rPr>
        <w:t>Віталій</w:t>
      </w:r>
      <w:proofErr w:type="spellEnd"/>
      <w:r w:rsidRPr="002B1ABC">
        <w:rPr>
          <w:sz w:val="20"/>
          <w:szCs w:val="18"/>
        </w:rPr>
        <w:t xml:space="preserve"> Шевчишин </w:t>
      </w:r>
    </w:p>
    <w:p w:rsidR="002B1ABC" w:rsidRPr="002B1ABC" w:rsidRDefault="002B1ABC" w:rsidP="002B1ABC">
      <w:pPr>
        <w:rPr>
          <w:sz w:val="28"/>
          <w:lang w:val="uk-UA"/>
        </w:rPr>
      </w:pPr>
      <w:r w:rsidRPr="002B1ABC">
        <w:rPr>
          <w:sz w:val="20"/>
          <w:szCs w:val="18"/>
        </w:rPr>
        <w:t>298 22 33</w:t>
      </w:r>
    </w:p>
    <w:sectPr w:rsidR="002B1ABC" w:rsidRPr="002B1ABC" w:rsidSect="009A068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567" w:bottom="1134" w:left="1701" w:header="709" w:footer="226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2575" w:rsidRDefault="00EF2575" w:rsidP="00353A7F">
      <w:r>
        <w:separator/>
      </w:r>
    </w:p>
  </w:endnote>
  <w:endnote w:type="continuationSeparator" w:id="0">
    <w:p w:rsidR="00EF2575" w:rsidRDefault="00EF2575" w:rsidP="00353A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687" w:rsidRDefault="009A0687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3A7F" w:rsidRPr="00353A7F" w:rsidRDefault="00353A7F">
    <w:pPr>
      <w:pStyle w:val="a6"/>
      <w:rPr>
        <w:lang w:val="en-US"/>
      </w:rPr>
    </w:pPr>
    <w:r>
      <w:rPr>
        <w:lang w:val="en-US"/>
      </w:rPr>
      <w:t xml:space="preserve">                                                                                                                                        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687" w:rsidRDefault="009A0687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2575" w:rsidRDefault="00EF2575" w:rsidP="00353A7F">
      <w:r>
        <w:separator/>
      </w:r>
    </w:p>
  </w:footnote>
  <w:footnote w:type="continuationSeparator" w:id="0">
    <w:p w:rsidR="00EF2575" w:rsidRDefault="00EF2575" w:rsidP="00353A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687" w:rsidRDefault="009A0687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687" w:rsidRDefault="009A0687">
    <w:pPr>
      <w:pStyle w:val="a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0687" w:rsidRDefault="009A0687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D2A65"/>
    <w:multiLevelType w:val="hybridMultilevel"/>
    <w:tmpl w:val="19E84BEE"/>
    <w:lvl w:ilvl="0" w:tplc="723A8A52">
      <w:numFmt w:val="bullet"/>
      <w:lvlText w:val="-"/>
      <w:lvlJc w:val="left"/>
      <w:pPr>
        <w:ind w:left="964" w:hanging="255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1D5A42A7"/>
    <w:multiLevelType w:val="hybridMultilevel"/>
    <w:tmpl w:val="4AF89E94"/>
    <w:lvl w:ilvl="0" w:tplc="9FCE52D0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6592646C"/>
    <w:multiLevelType w:val="hybridMultilevel"/>
    <w:tmpl w:val="89DA082A"/>
    <w:lvl w:ilvl="0" w:tplc="2BA26FAE">
      <w:numFmt w:val="bullet"/>
      <w:lvlText w:val="-"/>
      <w:lvlJc w:val="left"/>
      <w:pPr>
        <w:ind w:left="964" w:hanging="255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94C"/>
    <w:rsid w:val="0007655C"/>
    <w:rsid w:val="000F6C85"/>
    <w:rsid w:val="001977D1"/>
    <w:rsid w:val="001A085C"/>
    <w:rsid w:val="001C2844"/>
    <w:rsid w:val="001D494C"/>
    <w:rsid w:val="002B1ABC"/>
    <w:rsid w:val="002E7787"/>
    <w:rsid w:val="00301CA4"/>
    <w:rsid w:val="00353A7F"/>
    <w:rsid w:val="0036539B"/>
    <w:rsid w:val="003D696D"/>
    <w:rsid w:val="003F5847"/>
    <w:rsid w:val="004206C8"/>
    <w:rsid w:val="004C2613"/>
    <w:rsid w:val="00625317"/>
    <w:rsid w:val="00665114"/>
    <w:rsid w:val="006972F5"/>
    <w:rsid w:val="00766970"/>
    <w:rsid w:val="007B677D"/>
    <w:rsid w:val="007C0AB1"/>
    <w:rsid w:val="00886570"/>
    <w:rsid w:val="008C7503"/>
    <w:rsid w:val="00921A20"/>
    <w:rsid w:val="009A0687"/>
    <w:rsid w:val="009D0F0C"/>
    <w:rsid w:val="00B06992"/>
    <w:rsid w:val="00B72858"/>
    <w:rsid w:val="00BA016C"/>
    <w:rsid w:val="00BA0D30"/>
    <w:rsid w:val="00BE672F"/>
    <w:rsid w:val="00C24DD8"/>
    <w:rsid w:val="00CD0E85"/>
    <w:rsid w:val="00D167F5"/>
    <w:rsid w:val="00D36E22"/>
    <w:rsid w:val="00D37E8C"/>
    <w:rsid w:val="00D77FD4"/>
    <w:rsid w:val="00E139CC"/>
    <w:rsid w:val="00E56781"/>
    <w:rsid w:val="00EF2575"/>
    <w:rsid w:val="00F24B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49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72858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353A7F"/>
    <w:pPr>
      <w:tabs>
        <w:tab w:val="center" w:pos="4819"/>
        <w:tab w:val="right" w:pos="9639"/>
      </w:tabs>
    </w:pPr>
  </w:style>
  <w:style w:type="character" w:customStyle="1" w:styleId="a5">
    <w:name w:val="Верхній колонтитул Знак"/>
    <w:basedOn w:val="a0"/>
    <w:link w:val="a4"/>
    <w:uiPriority w:val="99"/>
    <w:rsid w:val="00353A7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footer"/>
    <w:basedOn w:val="a"/>
    <w:link w:val="a7"/>
    <w:uiPriority w:val="99"/>
    <w:unhideWhenUsed/>
    <w:rsid w:val="00353A7F"/>
    <w:pPr>
      <w:tabs>
        <w:tab w:val="center" w:pos="4819"/>
        <w:tab w:val="right" w:pos="9639"/>
      </w:tabs>
    </w:pPr>
  </w:style>
  <w:style w:type="character" w:customStyle="1" w:styleId="a7">
    <w:name w:val="Нижній колонтитул Знак"/>
    <w:basedOn w:val="a0"/>
    <w:link w:val="a6"/>
    <w:uiPriority w:val="99"/>
    <w:rsid w:val="00353A7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49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72858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353A7F"/>
    <w:pPr>
      <w:tabs>
        <w:tab w:val="center" w:pos="4819"/>
        <w:tab w:val="right" w:pos="9639"/>
      </w:tabs>
    </w:pPr>
  </w:style>
  <w:style w:type="character" w:customStyle="1" w:styleId="a5">
    <w:name w:val="Верхній колонтитул Знак"/>
    <w:basedOn w:val="a0"/>
    <w:link w:val="a4"/>
    <w:uiPriority w:val="99"/>
    <w:rsid w:val="00353A7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footer"/>
    <w:basedOn w:val="a"/>
    <w:link w:val="a7"/>
    <w:uiPriority w:val="99"/>
    <w:unhideWhenUsed/>
    <w:rsid w:val="00353A7F"/>
    <w:pPr>
      <w:tabs>
        <w:tab w:val="center" w:pos="4819"/>
        <w:tab w:val="right" w:pos="9639"/>
      </w:tabs>
    </w:pPr>
  </w:style>
  <w:style w:type="character" w:customStyle="1" w:styleId="a7">
    <w:name w:val="Нижній колонтитул Знак"/>
    <w:basedOn w:val="a0"/>
    <w:link w:val="a6"/>
    <w:uiPriority w:val="99"/>
    <w:rsid w:val="00353A7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70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5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podilrda@kmda.gov.ua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3864</Words>
  <Characters>2203</Characters>
  <Application>Microsoft Office Word</Application>
  <DocSecurity>0</DocSecurity>
  <Lines>18</Lines>
  <Paragraphs>12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6055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Мохаммад Інна Миколаївна</cp:lastModifiedBy>
  <cp:revision>2</cp:revision>
  <cp:lastPrinted>2021-05-14T09:39:00Z</cp:lastPrinted>
  <dcterms:created xsi:type="dcterms:W3CDTF">2021-05-18T08:23:00Z</dcterms:created>
  <dcterms:modified xsi:type="dcterms:W3CDTF">2021-05-18T08:23:00Z</dcterms:modified>
</cp:coreProperties>
</file>