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AFB" w:rsidRPr="00704AFB" w:rsidRDefault="00704AFB" w:rsidP="00F829CA">
      <w:pPr>
        <w:pStyle w:val="a3"/>
        <w:spacing w:after="0" w:line="240" w:lineRule="auto"/>
        <w:ind w:left="0"/>
        <w:jc w:val="right"/>
        <w:rPr>
          <w:rFonts w:ascii="Times New Roman" w:hAnsi="Times New Roman" w:cs="Times New Roman"/>
          <w:sz w:val="28"/>
          <w:szCs w:val="28"/>
          <w:lang w:val="uk-UA"/>
        </w:rPr>
      </w:pPr>
      <w:r w:rsidRPr="00704AFB">
        <w:rPr>
          <w:rFonts w:ascii="Times New Roman" w:hAnsi="Times New Roman" w:cs="Times New Roman"/>
          <w:sz w:val="28"/>
          <w:szCs w:val="28"/>
          <w:lang w:val="uk-UA"/>
        </w:rPr>
        <w:t>Затверджую</w:t>
      </w:r>
    </w:p>
    <w:p w:rsidR="00704AFB" w:rsidRPr="00704AFB" w:rsidRDefault="00704AFB" w:rsidP="00F829CA">
      <w:pPr>
        <w:pStyle w:val="a3"/>
        <w:spacing w:after="0" w:line="240" w:lineRule="auto"/>
        <w:ind w:left="1969"/>
        <w:jc w:val="right"/>
        <w:rPr>
          <w:rFonts w:ascii="Times New Roman" w:hAnsi="Times New Roman" w:cs="Times New Roman"/>
          <w:sz w:val="28"/>
          <w:szCs w:val="28"/>
          <w:lang w:val="uk-UA"/>
        </w:rPr>
      </w:pPr>
      <w:r w:rsidRPr="00704AFB">
        <w:rPr>
          <w:rFonts w:ascii="Times New Roman" w:hAnsi="Times New Roman" w:cs="Times New Roman"/>
          <w:sz w:val="28"/>
          <w:szCs w:val="28"/>
          <w:lang w:val="uk-UA"/>
        </w:rPr>
        <w:t xml:space="preserve">Директор школи </w:t>
      </w:r>
    </w:p>
    <w:p w:rsidR="00704AFB" w:rsidRPr="00704AFB" w:rsidRDefault="00704AFB" w:rsidP="00F829CA">
      <w:pPr>
        <w:pStyle w:val="a3"/>
        <w:spacing w:after="0" w:line="240" w:lineRule="auto"/>
        <w:ind w:left="1969"/>
        <w:jc w:val="right"/>
        <w:rPr>
          <w:rFonts w:ascii="Times New Roman" w:hAnsi="Times New Roman" w:cs="Times New Roman"/>
          <w:sz w:val="28"/>
          <w:szCs w:val="28"/>
          <w:lang w:val="uk-UA"/>
        </w:rPr>
      </w:pPr>
      <w:r w:rsidRPr="00704AFB">
        <w:rPr>
          <w:rFonts w:ascii="Times New Roman" w:hAnsi="Times New Roman" w:cs="Times New Roman"/>
          <w:sz w:val="28"/>
          <w:szCs w:val="28"/>
          <w:lang w:val="uk-UA"/>
        </w:rPr>
        <w:t>І-ІІІ ступенів № 280</w:t>
      </w:r>
    </w:p>
    <w:p w:rsidR="00704AFB" w:rsidRPr="00704AFB" w:rsidRDefault="00704AFB" w:rsidP="00F829CA">
      <w:pPr>
        <w:pStyle w:val="a3"/>
        <w:spacing w:after="0" w:line="240" w:lineRule="auto"/>
        <w:ind w:left="1969"/>
        <w:jc w:val="right"/>
        <w:rPr>
          <w:rFonts w:ascii="Times New Roman" w:hAnsi="Times New Roman" w:cs="Times New Roman"/>
          <w:sz w:val="28"/>
          <w:szCs w:val="28"/>
          <w:lang w:val="uk-UA"/>
        </w:rPr>
      </w:pPr>
      <w:r w:rsidRPr="00704AFB">
        <w:rPr>
          <w:rFonts w:ascii="Times New Roman" w:hAnsi="Times New Roman" w:cs="Times New Roman"/>
          <w:sz w:val="28"/>
          <w:szCs w:val="28"/>
          <w:lang w:val="uk-UA"/>
        </w:rPr>
        <w:t>Дарницького району м. Києва</w:t>
      </w:r>
    </w:p>
    <w:p w:rsidR="00704AFB" w:rsidRPr="00704AFB" w:rsidRDefault="00704AFB" w:rsidP="00F829CA">
      <w:pPr>
        <w:pStyle w:val="a3"/>
        <w:spacing w:after="0" w:line="240" w:lineRule="auto"/>
        <w:ind w:left="1969"/>
        <w:jc w:val="right"/>
        <w:rPr>
          <w:rFonts w:ascii="Times New Roman" w:hAnsi="Times New Roman" w:cs="Times New Roman"/>
          <w:sz w:val="28"/>
          <w:szCs w:val="28"/>
          <w:lang w:val="uk-UA"/>
        </w:rPr>
      </w:pPr>
      <w:proofErr w:type="spellStart"/>
      <w:r w:rsidRPr="00704AFB">
        <w:rPr>
          <w:rFonts w:ascii="Times New Roman" w:hAnsi="Times New Roman" w:cs="Times New Roman"/>
          <w:sz w:val="28"/>
          <w:szCs w:val="28"/>
          <w:lang w:val="uk-UA"/>
        </w:rPr>
        <w:t>___________Коноба</w:t>
      </w:r>
      <w:proofErr w:type="spellEnd"/>
      <w:r w:rsidRPr="00704AFB">
        <w:rPr>
          <w:rFonts w:ascii="Times New Roman" w:hAnsi="Times New Roman" w:cs="Times New Roman"/>
          <w:sz w:val="28"/>
          <w:szCs w:val="28"/>
          <w:lang w:val="uk-UA"/>
        </w:rPr>
        <w:t>сь І.А.</w:t>
      </w:r>
    </w:p>
    <w:p w:rsidR="00704AFB" w:rsidRPr="00704AFB" w:rsidRDefault="00660D64" w:rsidP="00F829CA">
      <w:pPr>
        <w:spacing w:after="0" w:line="240" w:lineRule="auto"/>
        <w:ind w:left="1609"/>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_________________2020</w:t>
      </w:r>
      <w:r w:rsidR="00704AFB" w:rsidRPr="00704AFB">
        <w:rPr>
          <w:rFonts w:ascii="Times New Roman" w:hAnsi="Times New Roman" w:cs="Times New Roman"/>
          <w:sz w:val="28"/>
          <w:szCs w:val="28"/>
          <w:lang w:val="uk-UA"/>
        </w:rPr>
        <w:t xml:space="preserve"> р. </w:t>
      </w: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0" w:hanging="976"/>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0"/>
        <w:jc w:val="center"/>
        <w:rPr>
          <w:rFonts w:ascii="Times New Roman" w:hAnsi="Times New Roman" w:cs="Times New Roman"/>
          <w:b/>
          <w:i/>
          <w:sz w:val="56"/>
          <w:szCs w:val="56"/>
          <w:u w:val="single"/>
          <w:lang w:val="uk-UA"/>
        </w:rPr>
      </w:pPr>
      <w:r w:rsidRPr="00704AFB">
        <w:rPr>
          <w:rFonts w:ascii="Times New Roman" w:hAnsi="Times New Roman" w:cs="Times New Roman"/>
          <w:b/>
          <w:i/>
          <w:sz w:val="56"/>
          <w:szCs w:val="56"/>
          <w:u w:val="single"/>
          <w:lang w:val="uk-UA"/>
        </w:rPr>
        <w:t>Освітня програма</w:t>
      </w:r>
    </w:p>
    <w:p w:rsidR="00704AFB" w:rsidRPr="00704AFB" w:rsidRDefault="00704AFB" w:rsidP="00F829CA">
      <w:pPr>
        <w:pStyle w:val="a3"/>
        <w:spacing w:after="0" w:line="240" w:lineRule="auto"/>
        <w:ind w:left="142" w:hanging="142"/>
        <w:jc w:val="center"/>
        <w:rPr>
          <w:rFonts w:ascii="Times New Roman" w:hAnsi="Times New Roman" w:cs="Times New Roman"/>
          <w:b/>
          <w:sz w:val="48"/>
          <w:szCs w:val="48"/>
          <w:lang w:val="uk-UA"/>
        </w:rPr>
      </w:pPr>
      <w:r w:rsidRPr="00704AFB">
        <w:rPr>
          <w:rFonts w:ascii="Times New Roman" w:hAnsi="Times New Roman" w:cs="Times New Roman"/>
          <w:b/>
          <w:sz w:val="48"/>
          <w:szCs w:val="48"/>
          <w:lang w:val="uk-UA"/>
        </w:rPr>
        <w:t>школи І – ІІІ ступенів № 280</w:t>
      </w:r>
    </w:p>
    <w:p w:rsidR="00704AFB" w:rsidRPr="00704AFB" w:rsidRDefault="00704AFB" w:rsidP="00F829CA">
      <w:pPr>
        <w:pStyle w:val="a3"/>
        <w:spacing w:after="0" w:line="240" w:lineRule="auto"/>
        <w:ind w:left="142" w:hanging="142"/>
        <w:jc w:val="center"/>
        <w:rPr>
          <w:rFonts w:ascii="Times New Roman" w:hAnsi="Times New Roman" w:cs="Times New Roman"/>
          <w:b/>
          <w:sz w:val="48"/>
          <w:szCs w:val="48"/>
          <w:lang w:val="uk-UA"/>
        </w:rPr>
      </w:pPr>
      <w:r w:rsidRPr="00704AFB">
        <w:rPr>
          <w:rFonts w:ascii="Times New Roman" w:hAnsi="Times New Roman" w:cs="Times New Roman"/>
          <w:b/>
          <w:sz w:val="48"/>
          <w:szCs w:val="48"/>
          <w:lang w:val="uk-UA"/>
        </w:rPr>
        <w:t>Дарницького району міста Києва</w:t>
      </w:r>
    </w:p>
    <w:p w:rsidR="00704AFB" w:rsidRPr="00704AFB" w:rsidRDefault="00660D64" w:rsidP="00F829CA">
      <w:pPr>
        <w:pStyle w:val="a3"/>
        <w:spacing w:after="0" w:line="240" w:lineRule="auto"/>
        <w:ind w:left="142" w:hanging="142"/>
        <w:jc w:val="center"/>
        <w:rPr>
          <w:rFonts w:ascii="Times New Roman" w:hAnsi="Times New Roman" w:cs="Times New Roman"/>
          <w:b/>
          <w:sz w:val="28"/>
          <w:szCs w:val="28"/>
          <w:lang w:val="uk-UA"/>
        </w:rPr>
      </w:pPr>
      <w:r>
        <w:rPr>
          <w:rFonts w:ascii="Times New Roman" w:hAnsi="Times New Roman" w:cs="Times New Roman"/>
          <w:b/>
          <w:bCs/>
          <w:sz w:val="48"/>
          <w:lang w:val="uk-UA"/>
        </w:rPr>
        <w:t>на 2020</w:t>
      </w:r>
      <w:r w:rsidR="00704AFB" w:rsidRPr="00704AFB">
        <w:rPr>
          <w:rFonts w:ascii="Times New Roman" w:hAnsi="Times New Roman" w:cs="Times New Roman"/>
          <w:b/>
          <w:bCs/>
          <w:sz w:val="48"/>
          <w:lang w:val="uk-UA"/>
        </w:rPr>
        <w:t>/20</w:t>
      </w:r>
      <w:r>
        <w:rPr>
          <w:rFonts w:ascii="Times New Roman" w:hAnsi="Times New Roman" w:cs="Times New Roman"/>
          <w:b/>
          <w:bCs/>
          <w:sz w:val="48"/>
          <w:lang w:val="uk-UA"/>
        </w:rPr>
        <w:t>21</w:t>
      </w:r>
      <w:r w:rsidR="00704AFB" w:rsidRPr="00704AFB">
        <w:rPr>
          <w:rFonts w:ascii="Times New Roman" w:hAnsi="Times New Roman" w:cs="Times New Roman"/>
          <w:b/>
          <w:bCs/>
          <w:sz w:val="48"/>
          <w:lang w:val="uk-UA"/>
        </w:rPr>
        <w:t xml:space="preserve"> навчальний рік</w:t>
      </w: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0"/>
        <w:jc w:val="center"/>
        <w:rPr>
          <w:rFonts w:ascii="Times New Roman" w:hAnsi="Times New Roman" w:cs="Times New Roman"/>
          <w:b/>
          <w:sz w:val="56"/>
          <w:szCs w:val="28"/>
          <w:u w:val="single"/>
          <w:lang w:val="uk-UA"/>
        </w:rPr>
      </w:pPr>
      <w:r w:rsidRPr="00704AFB">
        <w:rPr>
          <w:rFonts w:ascii="Times New Roman" w:hAnsi="Times New Roman" w:cs="Times New Roman"/>
          <w:b/>
          <w:sz w:val="56"/>
          <w:szCs w:val="28"/>
          <w:u w:val="single"/>
          <w:lang w:val="uk-UA"/>
        </w:rPr>
        <w:t>10</w:t>
      </w:r>
      <w:r w:rsidR="006A73F9">
        <w:rPr>
          <w:rFonts w:ascii="Times New Roman" w:hAnsi="Times New Roman" w:cs="Times New Roman"/>
          <w:b/>
          <w:sz w:val="56"/>
          <w:szCs w:val="28"/>
          <w:u w:val="single"/>
          <w:lang w:val="uk-UA"/>
        </w:rPr>
        <w:t>-11</w:t>
      </w:r>
      <w:r w:rsidRPr="00704AFB">
        <w:rPr>
          <w:rFonts w:ascii="Times New Roman" w:hAnsi="Times New Roman" w:cs="Times New Roman"/>
          <w:b/>
          <w:sz w:val="56"/>
          <w:szCs w:val="28"/>
          <w:u w:val="single"/>
          <w:lang w:val="uk-UA"/>
        </w:rPr>
        <w:t xml:space="preserve"> клас</w:t>
      </w:r>
    </w:p>
    <w:p w:rsidR="00704AFB" w:rsidRPr="00704AFB" w:rsidRDefault="00704AFB" w:rsidP="00F829CA">
      <w:pPr>
        <w:spacing w:after="0" w:line="240" w:lineRule="auto"/>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704AFB" w:rsidRPr="00704AFB" w:rsidRDefault="00704AFB" w:rsidP="00F829CA">
      <w:pPr>
        <w:pStyle w:val="a3"/>
        <w:spacing w:after="0" w:line="240" w:lineRule="auto"/>
        <w:ind w:left="1969"/>
        <w:rPr>
          <w:rFonts w:ascii="Times New Roman" w:hAnsi="Times New Roman" w:cs="Times New Roman"/>
          <w:b/>
          <w:sz w:val="28"/>
          <w:szCs w:val="28"/>
          <w:lang w:val="uk-UA"/>
        </w:rPr>
      </w:pPr>
    </w:p>
    <w:p w:rsidR="00C86C74" w:rsidRDefault="00C86C74" w:rsidP="00F829CA">
      <w:pPr>
        <w:pStyle w:val="a3"/>
        <w:spacing w:after="0" w:line="240" w:lineRule="auto"/>
        <w:ind w:left="0" w:firstLine="142"/>
        <w:jc w:val="right"/>
        <w:rPr>
          <w:rFonts w:ascii="Times New Roman" w:hAnsi="Times New Roman" w:cs="Times New Roman"/>
          <w:sz w:val="28"/>
          <w:szCs w:val="32"/>
          <w:lang w:val="uk-UA"/>
        </w:rPr>
      </w:pPr>
    </w:p>
    <w:p w:rsidR="00704AFB" w:rsidRPr="00C86C74" w:rsidRDefault="00704AFB" w:rsidP="00F829CA">
      <w:pPr>
        <w:pStyle w:val="a3"/>
        <w:spacing w:after="0" w:line="240" w:lineRule="auto"/>
        <w:ind w:left="0" w:firstLine="142"/>
        <w:jc w:val="right"/>
        <w:rPr>
          <w:rFonts w:ascii="Times New Roman" w:hAnsi="Times New Roman" w:cs="Times New Roman"/>
          <w:sz w:val="28"/>
          <w:szCs w:val="32"/>
          <w:lang w:val="uk-UA"/>
        </w:rPr>
      </w:pPr>
      <w:r w:rsidRPr="00C86C74">
        <w:rPr>
          <w:rFonts w:ascii="Times New Roman" w:hAnsi="Times New Roman" w:cs="Times New Roman"/>
          <w:sz w:val="28"/>
          <w:szCs w:val="32"/>
          <w:lang w:val="uk-UA"/>
        </w:rPr>
        <w:t xml:space="preserve">Погоджено </w:t>
      </w:r>
    </w:p>
    <w:p w:rsidR="00704AFB" w:rsidRPr="00C86C74" w:rsidRDefault="00704AFB" w:rsidP="00F829CA">
      <w:pPr>
        <w:pStyle w:val="a3"/>
        <w:spacing w:after="0" w:line="240" w:lineRule="auto"/>
        <w:ind w:left="0" w:firstLine="142"/>
        <w:jc w:val="right"/>
        <w:rPr>
          <w:rFonts w:ascii="Times New Roman" w:hAnsi="Times New Roman" w:cs="Times New Roman"/>
          <w:sz w:val="28"/>
          <w:szCs w:val="32"/>
          <w:lang w:val="uk-UA"/>
        </w:rPr>
      </w:pPr>
      <w:r w:rsidRPr="00C86C74">
        <w:rPr>
          <w:rFonts w:ascii="Times New Roman" w:hAnsi="Times New Roman" w:cs="Times New Roman"/>
          <w:sz w:val="28"/>
          <w:szCs w:val="32"/>
          <w:lang w:val="uk-UA"/>
        </w:rPr>
        <w:t>на засіданні</w:t>
      </w:r>
    </w:p>
    <w:p w:rsidR="00704AFB" w:rsidRPr="00C86C74" w:rsidRDefault="00704AFB" w:rsidP="00F829CA">
      <w:pPr>
        <w:pStyle w:val="a3"/>
        <w:spacing w:after="0" w:line="240" w:lineRule="auto"/>
        <w:ind w:left="0" w:firstLine="142"/>
        <w:jc w:val="right"/>
        <w:rPr>
          <w:rFonts w:ascii="Times New Roman" w:hAnsi="Times New Roman" w:cs="Times New Roman"/>
          <w:sz w:val="28"/>
          <w:szCs w:val="32"/>
          <w:lang w:val="uk-UA"/>
        </w:rPr>
      </w:pPr>
      <w:r w:rsidRPr="00C86C74">
        <w:rPr>
          <w:rFonts w:ascii="Times New Roman" w:hAnsi="Times New Roman" w:cs="Times New Roman"/>
          <w:sz w:val="28"/>
          <w:szCs w:val="32"/>
          <w:lang w:val="uk-UA"/>
        </w:rPr>
        <w:t>педагогічної ради</w:t>
      </w:r>
    </w:p>
    <w:p w:rsidR="00704AFB" w:rsidRPr="00704AFB" w:rsidRDefault="00704AFB" w:rsidP="00F829CA">
      <w:pPr>
        <w:pStyle w:val="a3"/>
        <w:spacing w:after="0" w:line="240" w:lineRule="auto"/>
        <w:ind w:left="0" w:firstLine="142"/>
        <w:jc w:val="right"/>
        <w:rPr>
          <w:rFonts w:ascii="Times New Roman" w:hAnsi="Times New Roman" w:cs="Times New Roman"/>
          <w:sz w:val="28"/>
          <w:szCs w:val="32"/>
          <w:lang w:val="uk-UA"/>
        </w:rPr>
      </w:pPr>
      <w:r w:rsidRPr="00C86C74">
        <w:rPr>
          <w:rFonts w:ascii="Times New Roman" w:hAnsi="Times New Roman" w:cs="Times New Roman"/>
          <w:sz w:val="28"/>
          <w:szCs w:val="32"/>
          <w:lang w:val="uk-UA"/>
        </w:rPr>
        <w:t xml:space="preserve">(протокол № </w:t>
      </w:r>
      <w:r w:rsidRPr="00704AFB">
        <w:rPr>
          <w:rFonts w:ascii="Times New Roman" w:hAnsi="Times New Roman" w:cs="Times New Roman"/>
          <w:sz w:val="28"/>
          <w:szCs w:val="32"/>
          <w:lang w:val="uk-UA"/>
        </w:rPr>
        <w:t>____</w:t>
      </w:r>
    </w:p>
    <w:p w:rsidR="00704AFB" w:rsidRPr="00704AFB" w:rsidRDefault="00704AFB" w:rsidP="00F829CA">
      <w:pPr>
        <w:pStyle w:val="a3"/>
        <w:spacing w:after="0" w:line="240" w:lineRule="auto"/>
        <w:ind w:left="0" w:firstLine="142"/>
        <w:jc w:val="right"/>
        <w:rPr>
          <w:rFonts w:ascii="Times New Roman" w:hAnsi="Times New Roman" w:cs="Times New Roman"/>
          <w:sz w:val="28"/>
          <w:szCs w:val="32"/>
          <w:lang w:val="uk-UA"/>
        </w:rPr>
      </w:pPr>
    </w:p>
    <w:p w:rsidR="00704AFB" w:rsidRPr="00C86C74" w:rsidRDefault="00660D64" w:rsidP="00F829CA">
      <w:pPr>
        <w:pStyle w:val="a3"/>
        <w:spacing w:after="0" w:line="240" w:lineRule="auto"/>
        <w:ind w:left="0" w:firstLine="142"/>
        <w:jc w:val="right"/>
        <w:rPr>
          <w:rFonts w:ascii="Times New Roman" w:hAnsi="Times New Roman" w:cs="Times New Roman"/>
          <w:sz w:val="28"/>
          <w:szCs w:val="32"/>
          <w:lang w:val="uk-UA"/>
        </w:rPr>
      </w:pPr>
      <w:r>
        <w:rPr>
          <w:rFonts w:ascii="Times New Roman" w:hAnsi="Times New Roman" w:cs="Times New Roman"/>
          <w:sz w:val="28"/>
          <w:szCs w:val="32"/>
          <w:lang w:val="uk-UA"/>
        </w:rPr>
        <w:t xml:space="preserve"> від ____ </w:t>
      </w:r>
      <w:r w:rsidR="0068111C">
        <w:rPr>
          <w:rFonts w:ascii="Times New Roman" w:hAnsi="Times New Roman" w:cs="Times New Roman"/>
          <w:sz w:val="28"/>
          <w:szCs w:val="32"/>
          <w:lang w:val="uk-UA"/>
        </w:rPr>
        <w:t>серп</w:t>
      </w:r>
      <w:r>
        <w:rPr>
          <w:rFonts w:ascii="Times New Roman" w:hAnsi="Times New Roman" w:cs="Times New Roman"/>
          <w:sz w:val="28"/>
          <w:szCs w:val="32"/>
          <w:lang w:val="uk-UA"/>
        </w:rPr>
        <w:t>ня 2020</w:t>
      </w:r>
      <w:r w:rsidR="00704AFB" w:rsidRPr="00C86C74">
        <w:rPr>
          <w:rFonts w:ascii="Times New Roman" w:hAnsi="Times New Roman" w:cs="Times New Roman"/>
          <w:sz w:val="28"/>
          <w:szCs w:val="32"/>
          <w:lang w:val="uk-UA"/>
        </w:rPr>
        <w:t>)</w:t>
      </w:r>
    </w:p>
    <w:p w:rsidR="00704AFB" w:rsidRPr="00C86C74" w:rsidRDefault="00704AFB" w:rsidP="00F829CA">
      <w:pPr>
        <w:pStyle w:val="a3"/>
        <w:spacing w:after="0" w:line="240" w:lineRule="auto"/>
        <w:ind w:left="0" w:firstLine="142"/>
        <w:jc w:val="right"/>
        <w:rPr>
          <w:rFonts w:ascii="Times New Roman" w:hAnsi="Times New Roman" w:cs="Times New Roman"/>
          <w:b/>
          <w:sz w:val="32"/>
          <w:szCs w:val="32"/>
          <w:lang w:val="uk-UA"/>
        </w:rPr>
      </w:pPr>
    </w:p>
    <w:p w:rsidR="00704AFB" w:rsidRPr="00704AFB" w:rsidRDefault="00704AFB" w:rsidP="00F829CA">
      <w:pPr>
        <w:spacing w:after="0" w:line="240" w:lineRule="auto"/>
        <w:ind w:firstLine="708"/>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lastRenderedPageBreak/>
        <w:t>Школа І-ІІІ ступенів № 280 Дарницького району м. Києва  забезпечує науково-теоретичну, гуманітарну, загальнокультурну підготовку дітей, дає можливість учням розкрити та сприяти реалізації їх індивідуальних творчих здібностей і обдарувань.</w:t>
      </w:r>
    </w:p>
    <w:p w:rsidR="00704AFB" w:rsidRPr="00704AFB" w:rsidRDefault="00704AFB" w:rsidP="00F829CA">
      <w:pPr>
        <w:spacing w:after="0" w:line="240" w:lineRule="auto"/>
        <w:ind w:firstLine="708"/>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t>Методологічною основою загальної середньої освіти у школі є пріоритет загальнолюдських і національних цінностей, переорієнтація навчально-виховного процесу на особистість дитини. Особлива увага приділяється вивченню української мови як державної, вітчизняної історії та культури, опануванню двох іноземних мов, оволодінню інформаційно-комп’ютерними технологіями.</w:t>
      </w:r>
    </w:p>
    <w:p w:rsidR="00704AFB" w:rsidRPr="00704AFB" w:rsidRDefault="00704AFB" w:rsidP="00F829CA">
      <w:pPr>
        <w:spacing w:after="0" w:line="240" w:lineRule="auto"/>
        <w:ind w:firstLine="708"/>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t xml:space="preserve">Філологічний (українська філологія) профіль навчання забезпечується за умови збільшення годин на вивчення української мови у 7 класі, поглибленого вивчення української мови та </w:t>
      </w:r>
      <w:proofErr w:type="spellStart"/>
      <w:r w:rsidRPr="00704AFB">
        <w:rPr>
          <w:rFonts w:ascii="Times New Roman" w:hAnsi="Times New Roman" w:cs="Times New Roman"/>
          <w:sz w:val="28"/>
          <w:szCs w:val="28"/>
          <w:lang w:val="uk-UA"/>
        </w:rPr>
        <w:t>літературиу</w:t>
      </w:r>
      <w:proofErr w:type="spellEnd"/>
      <w:r w:rsidRPr="00704AFB">
        <w:rPr>
          <w:rFonts w:ascii="Times New Roman" w:hAnsi="Times New Roman" w:cs="Times New Roman"/>
          <w:sz w:val="28"/>
          <w:szCs w:val="28"/>
          <w:lang w:val="uk-UA"/>
        </w:rPr>
        <w:t xml:space="preserve"> 8-9 класах , профільного вивчення у 10-11 класах.</w:t>
      </w:r>
    </w:p>
    <w:p w:rsidR="00704AFB" w:rsidRPr="00704AFB" w:rsidRDefault="00704AFB" w:rsidP="00F829CA">
      <w:pPr>
        <w:spacing w:after="0" w:line="240" w:lineRule="auto"/>
        <w:ind w:firstLine="708"/>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t>Мовою освітнього процесу у школі є державна мова.</w:t>
      </w:r>
    </w:p>
    <w:p w:rsidR="00704AFB" w:rsidRPr="00704AFB" w:rsidRDefault="00704AFB" w:rsidP="00F829CA">
      <w:pPr>
        <w:spacing w:after="0" w:line="240" w:lineRule="auto"/>
        <w:ind w:left="-57" w:right="57" w:firstLine="765"/>
        <w:jc w:val="both"/>
        <w:outlineLvl w:val="0"/>
        <w:rPr>
          <w:rFonts w:ascii="Times New Roman" w:hAnsi="Times New Roman" w:cs="Times New Roman"/>
          <w:sz w:val="28"/>
          <w:szCs w:val="28"/>
        </w:rPr>
      </w:pPr>
      <w:r w:rsidRPr="00704AFB">
        <w:rPr>
          <w:rFonts w:ascii="Times New Roman" w:hAnsi="Times New Roman" w:cs="Times New Roman"/>
          <w:sz w:val="28"/>
          <w:szCs w:val="28"/>
        </w:rPr>
        <w:t>У 20</w:t>
      </w:r>
      <w:r w:rsidR="0068111C">
        <w:rPr>
          <w:rFonts w:ascii="Times New Roman" w:hAnsi="Times New Roman" w:cs="Times New Roman"/>
          <w:sz w:val="28"/>
          <w:szCs w:val="28"/>
          <w:lang w:val="uk-UA"/>
        </w:rPr>
        <w:t>20</w:t>
      </w:r>
      <w:r w:rsidRPr="00704AFB">
        <w:rPr>
          <w:rFonts w:ascii="Times New Roman" w:hAnsi="Times New Roman" w:cs="Times New Roman"/>
          <w:sz w:val="28"/>
          <w:szCs w:val="28"/>
        </w:rPr>
        <w:t>-20</w:t>
      </w:r>
      <w:r w:rsidR="006A73F9">
        <w:rPr>
          <w:rFonts w:ascii="Times New Roman" w:hAnsi="Times New Roman" w:cs="Times New Roman"/>
          <w:sz w:val="28"/>
          <w:szCs w:val="28"/>
          <w:lang w:val="uk-UA"/>
        </w:rPr>
        <w:t>2</w:t>
      </w:r>
      <w:r w:rsidR="0068111C">
        <w:rPr>
          <w:rFonts w:ascii="Times New Roman" w:hAnsi="Times New Roman" w:cs="Times New Roman"/>
          <w:sz w:val="28"/>
          <w:szCs w:val="28"/>
          <w:lang w:val="uk-UA"/>
        </w:rPr>
        <w:t>1</w:t>
      </w:r>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навчальному</w:t>
      </w:r>
      <w:proofErr w:type="spellEnd"/>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році</w:t>
      </w:r>
      <w:proofErr w:type="spellEnd"/>
      <w:r w:rsidRPr="00704AFB">
        <w:rPr>
          <w:rFonts w:ascii="Times New Roman" w:hAnsi="Times New Roman" w:cs="Times New Roman"/>
          <w:sz w:val="28"/>
          <w:szCs w:val="28"/>
        </w:rPr>
        <w:t xml:space="preserve"> у </w:t>
      </w:r>
      <w:proofErr w:type="spellStart"/>
      <w:r w:rsidRPr="00704AFB">
        <w:rPr>
          <w:rFonts w:ascii="Times New Roman" w:hAnsi="Times New Roman" w:cs="Times New Roman"/>
          <w:sz w:val="28"/>
          <w:szCs w:val="28"/>
        </w:rPr>
        <w:t>школі</w:t>
      </w:r>
      <w:proofErr w:type="spellEnd"/>
      <w:r w:rsidRPr="00704AFB">
        <w:rPr>
          <w:rFonts w:ascii="Times New Roman" w:hAnsi="Times New Roman" w:cs="Times New Roman"/>
          <w:sz w:val="28"/>
          <w:szCs w:val="28"/>
        </w:rPr>
        <w:t xml:space="preserve"> І – ІІІ </w:t>
      </w:r>
      <w:proofErr w:type="spellStart"/>
      <w:r w:rsidRPr="00704AFB">
        <w:rPr>
          <w:rFonts w:ascii="Times New Roman" w:hAnsi="Times New Roman" w:cs="Times New Roman"/>
          <w:sz w:val="28"/>
          <w:szCs w:val="28"/>
        </w:rPr>
        <w:t>ступенів</w:t>
      </w:r>
      <w:proofErr w:type="spellEnd"/>
      <w:r w:rsidRPr="00704AFB">
        <w:rPr>
          <w:rFonts w:ascii="Times New Roman" w:hAnsi="Times New Roman" w:cs="Times New Roman"/>
          <w:sz w:val="28"/>
          <w:szCs w:val="28"/>
        </w:rPr>
        <w:t xml:space="preserve"> № 280 </w:t>
      </w:r>
      <w:proofErr w:type="spellStart"/>
      <w:r w:rsidRPr="00704AFB">
        <w:rPr>
          <w:rFonts w:ascii="Times New Roman" w:hAnsi="Times New Roman" w:cs="Times New Roman"/>
          <w:sz w:val="28"/>
          <w:szCs w:val="28"/>
        </w:rPr>
        <w:t>навчання</w:t>
      </w:r>
      <w:proofErr w:type="spellEnd"/>
      <w:r w:rsidRPr="00704AFB">
        <w:rPr>
          <w:rFonts w:ascii="Times New Roman" w:hAnsi="Times New Roman" w:cs="Times New Roman"/>
          <w:sz w:val="28"/>
          <w:szCs w:val="28"/>
        </w:rPr>
        <w:t xml:space="preserve"> буде </w:t>
      </w:r>
      <w:proofErr w:type="spellStart"/>
      <w:r w:rsidRPr="00704AFB">
        <w:rPr>
          <w:rFonts w:ascii="Times New Roman" w:hAnsi="Times New Roman" w:cs="Times New Roman"/>
          <w:sz w:val="28"/>
          <w:szCs w:val="28"/>
        </w:rPr>
        <w:t>здійснюватись</w:t>
      </w:r>
      <w:proofErr w:type="spellEnd"/>
      <w:r w:rsidRPr="00704AFB">
        <w:rPr>
          <w:rFonts w:ascii="Times New Roman" w:hAnsi="Times New Roman" w:cs="Times New Roman"/>
          <w:sz w:val="28"/>
          <w:szCs w:val="28"/>
        </w:rPr>
        <w:t xml:space="preserve"> в 1-11 </w:t>
      </w:r>
      <w:proofErr w:type="spellStart"/>
      <w:r w:rsidRPr="00704AFB">
        <w:rPr>
          <w:rFonts w:ascii="Times New Roman" w:hAnsi="Times New Roman" w:cs="Times New Roman"/>
          <w:sz w:val="28"/>
          <w:szCs w:val="28"/>
        </w:rPr>
        <w:t>класах</w:t>
      </w:r>
      <w:proofErr w:type="spellEnd"/>
      <w:r w:rsidRPr="00704AFB">
        <w:rPr>
          <w:rFonts w:ascii="Times New Roman" w:hAnsi="Times New Roman" w:cs="Times New Roman"/>
          <w:sz w:val="28"/>
          <w:szCs w:val="28"/>
        </w:rPr>
        <w:t xml:space="preserve"> за </w:t>
      </w:r>
      <w:proofErr w:type="spellStart"/>
      <w:r w:rsidRPr="00704AFB">
        <w:rPr>
          <w:rFonts w:ascii="Times New Roman" w:hAnsi="Times New Roman" w:cs="Times New Roman"/>
          <w:sz w:val="28"/>
          <w:szCs w:val="28"/>
        </w:rPr>
        <w:t>п'ятиденним</w:t>
      </w:r>
      <w:proofErr w:type="spellEnd"/>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робочим</w:t>
      </w:r>
      <w:proofErr w:type="spellEnd"/>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тижнем</w:t>
      </w:r>
      <w:proofErr w:type="spellEnd"/>
      <w:r w:rsidRPr="00704AFB">
        <w:rPr>
          <w:rFonts w:ascii="Times New Roman" w:hAnsi="Times New Roman" w:cs="Times New Roman"/>
          <w:sz w:val="28"/>
          <w:szCs w:val="28"/>
        </w:rPr>
        <w:t xml:space="preserve">. </w:t>
      </w:r>
    </w:p>
    <w:p w:rsidR="00704AFB" w:rsidRPr="00704AFB" w:rsidRDefault="00704AFB" w:rsidP="00F829CA">
      <w:pPr>
        <w:spacing w:after="0" w:line="240" w:lineRule="auto"/>
        <w:ind w:firstLine="708"/>
        <w:jc w:val="both"/>
        <w:rPr>
          <w:rFonts w:ascii="Times New Roman" w:hAnsi="Times New Roman" w:cs="Times New Roman"/>
          <w:sz w:val="28"/>
          <w:szCs w:val="28"/>
        </w:rPr>
      </w:pPr>
      <w:proofErr w:type="spellStart"/>
      <w:r w:rsidRPr="00704AFB">
        <w:rPr>
          <w:rFonts w:ascii="Times New Roman" w:hAnsi="Times New Roman" w:cs="Times New Roman"/>
          <w:sz w:val="28"/>
          <w:szCs w:val="28"/>
        </w:rPr>
        <w:t>Всього</w:t>
      </w:r>
      <w:proofErr w:type="spellEnd"/>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класів</w:t>
      </w:r>
      <w:proofErr w:type="spellEnd"/>
      <w:r w:rsidRPr="00704AFB">
        <w:rPr>
          <w:rFonts w:ascii="Times New Roman" w:hAnsi="Times New Roman" w:cs="Times New Roman"/>
          <w:sz w:val="28"/>
          <w:szCs w:val="28"/>
        </w:rPr>
        <w:t xml:space="preserve"> – 2</w:t>
      </w:r>
      <w:r w:rsidR="006A73F9">
        <w:rPr>
          <w:rFonts w:ascii="Times New Roman" w:hAnsi="Times New Roman" w:cs="Times New Roman"/>
          <w:sz w:val="28"/>
          <w:szCs w:val="28"/>
          <w:lang w:val="uk-UA"/>
        </w:rPr>
        <w:t>4</w:t>
      </w:r>
      <w:r w:rsidRPr="00704AFB">
        <w:rPr>
          <w:rFonts w:ascii="Times New Roman" w:hAnsi="Times New Roman" w:cs="Times New Roman"/>
          <w:sz w:val="28"/>
          <w:szCs w:val="28"/>
        </w:rPr>
        <w:t xml:space="preserve"> (1 - 4 </w:t>
      </w:r>
      <w:proofErr w:type="spellStart"/>
      <w:r w:rsidRPr="00704AFB">
        <w:rPr>
          <w:rFonts w:ascii="Times New Roman" w:hAnsi="Times New Roman" w:cs="Times New Roman"/>
          <w:sz w:val="28"/>
          <w:szCs w:val="28"/>
        </w:rPr>
        <w:t>класів</w:t>
      </w:r>
      <w:proofErr w:type="spellEnd"/>
      <w:r w:rsidRPr="00704AFB">
        <w:rPr>
          <w:rFonts w:ascii="Times New Roman" w:hAnsi="Times New Roman" w:cs="Times New Roman"/>
          <w:sz w:val="28"/>
          <w:szCs w:val="28"/>
        </w:rPr>
        <w:t xml:space="preserve"> – </w:t>
      </w:r>
      <w:r w:rsidR="00660D64">
        <w:rPr>
          <w:rFonts w:ascii="Times New Roman" w:hAnsi="Times New Roman" w:cs="Times New Roman"/>
          <w:sz w:val="28"/>
          <w:szCs w:val="28"/>
          <w:lang w:val="uk-UA"/>
        </w:rPr>
        <w:t>11</w:t>
      </w:r>
      <w:r w:rsidRPr="00704AFB">
        <w:rPr>
          <w:rFonts w:ascii="Times New Roman" w:hAnsi="Times New Roman" w:cs="Times New Roman"/>
          <w:sz w:val="28"/>
          <w:szCs w:val="28"/>
        </w:rPr>
        <w:t xml:space="preserve">;  5 - 9 </w:t>
      </w:r>
      <w:proofErr w:type="spellStart"/>
      <w:r w:rsidRPr="00704AFB">
        <w:rPr>
          <w:rFonts w:ascii="Times New Roman" w:hAnsi="Times New Roman" w:cs="Times New Roman"/>
          <w:sz w:val="28"/>
          <w:szCs w:val="28"/>
        </w:rPr>
        <w:t>класів</w:t>
      </w:r>
      <w:proofErr w:type="spellEnd"/>
      <w:r w:rsidRPr="00704AFB">
        <w:rPr>
          <w:rFonts w:ascii="Times New Roman" w:hAnsi="Times New Roman" w:cs="Times New Roman"/>
          <w:sz w:val="28"/>
          <w:szCs w:val="28"/>
        </w:rPr>
        <w:t xml:space="preserve"> – </w:t>
      </w:r>
      <w:r w:rsidRPr="006F46C6">
        <w:rPr>
          <w:rFonts w:ascii="Times New Roman" w:hAnsi="Times New Roman" w:cs="Times New Roman"/>
          <w:sz w:val="28"/>
          <w:szCs w:val="28"/>
        </w:rPr>
        <w:t>1</w:t>
      </w:r>
      <w:r w:rsidR="006A73F9" w:rsidRPr="006F46C6">
        <w:rPr>
          <w:rFonts w:ascii="Times New Roman" w:hAnsi="Times New Roman" w:cs="Times New Roman"/>
          <w:sz w:val="28"/>
          <w:szCs w:val="28"/>
          <w:lang w:val="uk-UA"/>
        </w:rPr>
        <w:t>1</w:t>
      </w:r>
      <w:r w:rsidRPr="00704AFB">
        <w:rPr>
          <w:rFonts w:ascii="Times New Roman" w:hAnsi="Times New Roman" w:cs="Times New Roman"/>
          <w:sz w:val="28"/>
          <w:szCs w:val="28"/>
        </w:rPr>
        <w:t xml:space="preserve">;  10 - 11 - </w:t>
      </w:r>
      <w:r w:rsidR="00660D64">
        <w:rPr>
          <w:rFonts w:ascii="Times New Roman" w:hAnsi="Times New Roman" w:cs="Times New Roman"/>
          <w:sz w:val="28"/>
          <w:szCs w:val="28"/>
          <w:lang w:val="uk-UA"/>
        </w:rPr>
        <w:t>2</w:t>
      </w:r>
      <w:r w:rsidRPr="00704AFB">
        <w:rPr>
          <w:rFonts w:ascii="Times New Roman" w:hAnsi="Times New Roman" w:cs="Times New Roman"/>
          <w:sz w:val="28"/>
          <w:szCs w:val="28"/>
        </w:rPr>
        <w:t>)</w:t>
      </w:r>
    </w:p>
    <w:p w:rsidR="00704AFB" w:rsidRPr="002600CE" w:rsidRDefault="00704AFB" w:rsidP="00F829CA">
      <w:pPr>
        <w:spacing w:after="0" w:line="240" w:lineRule="auto"/>
        <w:ind w:firstLine="708"/>
        <w:jc w:val="both"/>
        <w:rPr>
          <w:rFonts w:ascii="Times New Roman" w:hAnsi="Times New Roman" w:cs="Times New Roman"/>
          <w:sz w:val="28"/>
          <w:szCs w:val="28"/>
          <w:lang w:val="uk-UA"/>
        </w:rPr>
      </w:pPr>
      <w:proofErr w:type="spellStart"/>
      <w:r w:rsidRPr="00704AFB">
        <w:rPr>
          <w:rFonts w:ascii="Times New Roman" w:hAnsi="Times New Roman" w:cs="Times New Roman"/>
          <w:sz w:val="28"/>
          <w:szCs w:val="28"/>
        </w:rPr>
        <w:t>Всього</w:t>
      </w:r>
      <w:proofErr w:type="spellEnd"/>
      <w:r w:rsidRPr="00704AFB">
        <w:rPr>
          <w:rFonts w:ascii="Times New Roman" w:hAnsi="Times New Roman" w:cs="Times New Roman"/>
          <w:sz w:val="28"/>
          <w:szCs w:val="28"/>
        </w:rPr>
        <w:t xml:space="preserve"> </w:t>
      </w:r>
      <w:proofErr w:type="spellStart"/>
      <w:r w:rsidRPr="00704AFB">
        <w:rPr>
          <w:rFonts w:ascii="Times New Roman" w:hAnsi="Times New Roman" w:cs="Times New Roman"/>
          <w:sz w:val="28"/>
          <w:szCs w:val="28"/>
        </w:rPr>
        <w:t>учні</w:t>
      </w:r>
      <w:proofErr w:type="gramStart"/>
      <w:r w:rsidRPr="00704AFB">
        <w:rPr>
          <w:rFonts w:ascii="Times New Roman" w:hAnsi="Times New Roman" w:cs="Times New Roman"/>
          <w:sz w:val="28"/>
          <w:szCs w:val="28"/>
        </w:rPr>
        <w:t>в</w:t>
      </w:r>
      <w:proofErr w:type="spellEnd"/>
      <w:proofErr w:type="gramEnd"/>
      <w:r w:rsidRPr="00704AFB">
        <w:rPr>
          <w:rFonts w:ascii="Times New Roman" w:hAnsi="Times New Roman" w:cs="Times New Roman"/>
          <w:sz w:val="28"/>
          <w:szCs w:val="28"/>
        </w:rPr>
        <w:t xml:space="preserve"> у </w:t>
      </w:r>
      <w:proofErr w:type="spellStart"/>
      <w:r w:rsidRPr="00704AFB">
        <w:rPr>
          <w:rFonts w:ascii="Times New Roman" w:hAnsi="Times New Roman" w:cs="Times New Roman"/>
          <w:sz w:val="28"/>
          <w:szCs w:val="28"/>
        </w:rPr>
        <w:t>школі</w:t>
      </w:r>
      <w:proofErr w:type="spellEnd"/>
      <w:r w:rsidRPr="00704AFB">
        <w:rPr>
          <w:rFonts w:ascii="Times New Roman" w:hAnsi="Times New Roman" w:cs="Times New Roman"/>
          <w:sz w:val="28"/>
          <w:szCs w:val="28"/>
        </w:rPr>
        <w:t xml:space="preserve"> –</w:t>
      </w:r>
      <w:r w:rsidRPr="00704AFB">
        <w:rPr>
          <w:rFonts w:ascii="Times New Roman" w:hAnsi="Times New Roman" w:cs="Times New Roman"/>
          <w:b/>
          <w:sz w:val="28"/>
          <w:szCs w:val="28"/>
        </w:rPr>
        <w:t xml:space="preserve"> </w:t>
      </w:r>
      <w:r w:rsidR="006F46C6" w:rsidRPr="006F46C6">
        <w:rPr>
          <w:rFonts w:ascii="Times New Roman" w:hAnsi="Times New Roman" w:cs="Times New Roman"/>
          <w:sz w:val="28"/>
          <w:szCs w:val="28"/>
          <w:lang w:val="uk-UA"/>
        </w:rPr>
        <w:t>758</w:t>
      </w:r>
    </w:p>
    <w:p w:rsidR="00704AFB" w:rsidRPr="00704AFB" w:rsidRDefault="00704AFB" w:rsidP="00F829CA">
      <w:pPr>
        <w:shd w:val="clear" w:color="auto" w:fill="FFFFFF"/>
        <w:tabs>
          <w:tab w:val="left" w:pos="960"/>
          <w:tab w:val="left" w:pos="1134"/>
        </w:tabs>
        <w:spacing w:after="0" w:line="240" w:lineRule="auto"/>
        <w:ind w:left="960"/>
        <w:jc w:val="center"/>
        <w:rPr>
          <w:rFonts w:ascii="Times New Roman" w:hAnsi="Times New Roman" w:cs="Times New Roman"/>
          <w:b/>
          <w:sz w:val="28"/>
          <w:szCs w:val="28"/>
        </w:rPr>
      </w:pPr>
    </w:p>
    <w:p w:rsidR="00704AFB" w:rsidRPr="00704AFB" w:rsidRDefault="00704AFB" w:rsidP="00F829CA">
      <w:pPr>
        <w:shd w:val="clear" w:color="auto" w:fill="FFFFFF"/>
        <w:tabs>
          <w:tab w:val="left" w:pos="960"/>
          <w:tab w:val="left" w:pos="1134"/>
        </w:tabs>
        <w:spacing w:after="0" w:line="240" w:lineRule="auto"/>
        <w:ind w:left="960"/>
        <w:jc w:val="center"/>
        <w:rPr>
          <w:rFonts w:ascii="Times New Roman" w:hAnsi="Times New Roman" w:cs="Times New Roman"/>
          <w:bCs/>
          <w:iCs/>
          <w:sz w:val="28"/>
          <w:szCs w:val="28"/>
        </w:rPr>
      </w:pPr>
      <w:proofErr w:type="spellStart"/>
      <w:r w:rsidRPr="00704AFB">
        <w:rPr>
          <w:rFonts w:ascii="Times New Roman" w:hAnsi="Times New Roman" w:cs="Times New Roman"/>
          <w:b/>
          <w:sz w:val="28"/>
          <w:szCs w:val="28"/>
        </w:rPr>
        <w:t>Освітня</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програма</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загальної</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середньої</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освіти</w:t>
      </w:r>
      <w:proofErr w:type="spellEnd"/>
      <w:r w:rsidRPr="00704AFB">
        <w:rPr>
          <w:rFonts w:ascii="Times New Roman" w:hAnsi="Times New Roman" w:cs="Times New Roman"/>
          <w:b/>
          <w:sz w:val="28"/>
          <w:szCs w:val="28"/>
        </w:rPr>
        <w:t xml:space="preserve"> ІІІ </w:t>
      </w:r>
      <w:proofErr w:type="spellStart"/>
      <w:r w:rsidRPr="00704AFB">
        <w:rPr>
          <w:rFonts w:ascii="Times New Roman" w:hAnsi="Times New Roman" w:cs="Times New Roman"/>
          <w:b/>
          <w:sz w:val="28"/>
          <w:szCs w:val="28"/>
        </w:rPr>
        <w:t>ступеня</w:t>
      </w:r>
      <w:proofErr w:type="spellEnd"/>
    </w:p>
    <w:p w:rsidR="00704AFB" w:rsidRPr="00704AFB" w:rsidRDefault="00704AFB" w:rsidP="00F829CA">
      <w:pPr>
        <w:spacing w:after="0" w:line="240" w:lineRule="auto"/>
        <w:jc w:val="center"/>
        <w:rPr>
          <w:rFonts w:ascii="Times New Roman" w:hAnsi="Times New Roman" w:cs="Times New Roman"/>
          <w:b/>
          <w:sz w:val="28"/>
          <w:szCs w:val="28"/>
          <w:lang w:val="uk-UA"/>
        </w:rPr>
      </w:pPr>
      <w:r w:rsidRPr="00704AFB">
        <w:rPr>
          <w:rFonts w:ascii="Times New Roman" w:hAnsi="Times New Roman" w:cs="Times New Roman"/>
          <w:b/>
          <w:sz w:val="28"/>
          <w:szCs w:val="28"/>
        </w:rPr>
        <w:t>(</w:t>
      </w:r>
      <w:proofErr w:type="spellStart"/>
      <w:proofErr w:type="gramStart"/>
      <w:r w:rsidRPr="00704AFB">
        <w:rPr>
          <w:rFonts w:ascii="Times New Roman" w:hAnsi="Times New Roman" w:cs="Times New Roman"/>
          <w:b/>
          <w:sz w:val="28"/>
          <w:szCs w:val="28"/>
        </w:rPr>
        <w:t>проф</w:t>
      </w:r>
      <w:proofErr w:type="gramEnd"/>
      <w:r w:rsidRPr="00704AFB">
        <w:rPr>
          <w:rFonts w:ascii="Times New Roman" w:hAnsi="Times New Roman" w:cs="Times New Roman"/>
          <w:b/>
          <w:sz w:val="28"/>
          <w:szCs w:val="28"/>
        </w:rPr>
        <w:t>ільна</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середня</w:t>
      </w:r>
      <w:proofErr w:type="spellEnd"/>
      <w:r w:rsidRPr="00704AFB">
        <w:rPr>
          <w:rFonts w:ascii="Times New Roman" w:hAnsi="Times New Roman" w:cs="Times New Roman"/>
          <w:b/>
          <w:sz w:val="28"/>
          <w:szCs w:val="28"/>
        </w:rPr>
        <w:t xml:space="preserve"> </w:t>
      </w:r>
      <w:proofErr w:type="spellStart"/>
      <w:r w:rsidRPr="00704AFB">
        <w:rPr>
          <w:rFonts w:ascii="Times New Roman" w:hAnsi="Times New Roman" w:cs="Times New Roman"/>
          <w:b/>
          <w:sz w:val="28"/>
          <w:szCs w:val="28"/>
        </w:rPr>
        <w:t>освіта</w:t>
      </w:r>
      <w:proofErr w:type="spellEnd"/>
      <w:r w:rsidRPr="00704AFB">
        <w:rPr>
          <w:rFonts w:ascii="Times New Roman" w:hAnsi="Times New Roman" w:cs="Times New Roman"/>
          <w:b/>
          <w:sz w:val="28"/>
          <w:szCs w:val="28"/>
        </w:rPr>
        <w:t xml:space="preserve">) </w:t>
      </w:r>
    </w:p>
    <w:p w:rsidR="00704AFB" w:rsidRPr="00704AFB" w:rsidRDefault="00704AFB" w:rsidP="00F829CA">
      <w:pPr>
        <w:spacing w:after="0" w:line="240" w:lineRule="auto"/>
        <w:ind w:firstLine="709"/>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t>Освітня програма загальної середньої освіти ІІІ ступеня (профільна середня освіта) школи № 280 Дарницького району м. Києва розроблена на основі Закону України «Про освіту», постанови Кабінету Міністрів України від 23 листопада 2011 року №</w:t>
      </w:r>
      <w:r w:rsidRPr="00704AFB">
        <w:rPr>
          <w:rFonts w:ascii="Times New Roman" w:hAnsi="Times New Roman" w:cs="Times New Roman"/>
          <w:sz w:val="28"/>
          <w:szCs w:val="28"/>
        </w:rPr>
        <w:t> </w:t>
      </w:r>
      <w:r w:rsidRPr="00704AFB">
        <w:rPr>
          <w:rFonts w:ascii="Times New Roman" w:hAnsi="Times New Roman" w:cs="Times New Roman"/>
          <w:sz w:val="28"/>
          <w:szCs w:val="28"/>
          <w:lang w:val="uk-UA"/>
        </w:rPr>
        <w:t>1392 «Про затвердження Державного стандарту базової та повної загальної середньої освіти» та Типової освітньої програми закладів загальної середньої освіти ІІІ ступеня (Наказ МОН України від 20.04.2018 № 408).</w:t>
      </w:r>
    </w:p>
    <w:p w:rsidR="00704AFB" w:rsidRPr="00704AFB" w:rsidRDefault="00704AFB" w:rsidP="00F829CA">
      <w:pPr>
        <w:spacing w:after="0" w:line="240" w:lineRule="auto"/>
        <w:ind w:firstLine="709"/>
        <w:jc w:val="both"/>
        <w:rPr>
          <w:rFonts w:ascii="Times New Roman" w:hAnsi="Times New Roman" w:cs="Times New Roman"/>
          <w:sz w:val="28"/>
          <w:szCs w:val="28"/>
          <w:lang w:val="uk-UA"/>
        </w:rPr>
      </w:pPr>
      <w:r w:rsidRPr="00704AFB">
        <w:rPr>
          <w:rFonts w:ascii="Times New Roman" w:hAnsi="Times New Roman" w:cs="Times New Roman"/>
          <w:sz w:val="28"/>
          <w:szCs w:val="28"/>
          <w:lang w:val="uk-UA"/>
        </w:rPr>
        <w:t>При цьому використані варіанти:</w:t>
      </w:r>
    </w:p>
    <w:p w:rsidR="00704AFB" w:rsidRPr="00704AFB" w:rsidRDefault="00704AFB" w:rsidP="00F829CA">
      <w:pPr>
        <w:spacing w:after="0" w:line="240" w:lineRule="auto"/>
        <w:ind w:firstLine="709"/>
        <w:jc w:val="both"/>
        <w:rPr>
          <w:rFonts w:ascii="Times New Roman" w:hAnsi="Times New Roman" w:cs="Times New Roman"/>
          <w:sz w:val="28"/>
          <w:szCs w:val="28"/>
          <w:lang w:val="uk-UA"/>
        </w:rPr>
      </w:pPr>
    </w:p>
    <w:tbl>
      <w:tblPr>
        <w:tblStyle w:val="a6"/>
        <w:tblW w:w="10256" w:type="dxa"/>
        <w:tblInd w:w="-57" w:type="dxa"/>
        <w:tblLayout w:type="fixed"/>
        <w:tblLook w:val="04A0" w:firstRow="1" w:lastRow="0" w:firstColumn="1" w:lastColumn="0" w:noHBand="0" w:noVBand="1"/>
      </w:tblPr>
      <w:tblGrid>
        <w:gridCol w:w="1218"/>
        <w:gridCol w:w="3128"/>
        <w:gridCol w:w="5910"/>
      </w:tblGrid>
      <w:tr w:rsidR="00704AFB" w:rsidRPr="00704AFB" w:rsidTr="00704AFB">
        <w:trPr>
          <w:trHeight w:val="808"/>
        </w:trPr>
        <w:tc>
          <w:tcPr>
            <w:tcW w:w="1218" w:type="dxa"/>
          </w:tcPr>
          <w:p w:rsidR="00704AFB" w:rsidRPr="00704AFB" w:rsidRDefault="00704AFB" w:rsidP="00F829CA">
            <w:pPr>
              <w:pStyle w:val="a4"/>
              <w:ind w:right="57"/>
              <w:jc w:val="center"/>
              <w:outlineLvl w:val="0"/>
              <w:rPr>
                <w:szCs w:val="24"/>
              </w:rPr>
            </w:pPr>
            <w:r w:rsidRPr="00704AFB">
              <w:rPr>
                <w:szCs w:val="24"/>
              </w:rPr>
              <w:t>Класи</w:t>
            </w:r>
          </w:p>
        </w:tc>
        <w:tc>
          <w:tcPr>
            <w:tcW w:w="3128" w:type="dxa"/>
          </w:tcPr>
          <w:p w:rsidR="00704AFB" w:rsidRPr="00704AFB" w:rsidRDefault="00704AFB" w:rsidP="00F829CA">
            <w:pPr>
              <w:pStyle w:val="a4"/>
              <w:ind w:right="57"/>
              <w:jc w:val="center"/>
              <w:outlineLvl w:val="0"/>
              <w:rPr>
                <w:szCs w:val="24"/>
              </w:rPr>
            </w:pPr>
            <w:r w:rsidRPr="00704AFB">
              <w:rPr>
                <w:szCs w:val="24"/>
              </w:rPr>
              <w:t>Примітка</w:t>
            </w:r>
          </w:p>
        </w:tc>
        <w:tc>
          <w:tcPr>
            <w:tcW w:w="5910" w:type="dxa"/>
          </w:tcPr>
          <w:p w:rsidR="00704AFB" w:rsidRPr="00704AFB" w:rsidRDefault="00704AFB" w:rsidP="00F829CA">
            <w:pPr>
              <w:pStyle w:val="a4"/>
              <w:ind w:right="57"/>
              <w:jc w:val="center"/>
              <w:outlineLvl w:val="0"/>
              <w:rPr>
                <w:szCs w:val="24"/>
              </w:rPr>
            </w:pPr>
            <w:r w:rsidRPr="00704AFB">
              <w:rPr>
                <w:szCs w:val="24"/>
              </w:rPr>
              <w:t xml:space="preserve">Варіант Типових освітніх програм, затверджених Міністерством освіти і науки України </w:t>
            </w:r>
          </w:p>
        </w:tc>
      </w:tr>
      <w:tr w:rsidR="00704AFB" w:rsidRPr="0028506B" w:rsidTr="00704AFB">
        <w:trPr>
          <w:trHeight w:val="1090"/>
        </w:trPr>
        <w:tc>
          <w:tcPr>
            <w:tcW w:w="1218" w:type="dxa"/>
            <w:vAlign w:val="center"/>
          </w:tcPr>
          <w:p w:rsidR="00704AFB" w:rsidRPr="00704AFB" w:rsidRDefault="00704AFB" w:rsidP="00F829CA">
            <w:pPr>
              <w:ind w:left="-57" w:right="57"/>
              <w:jc w:val="center"/>
              <w:outlineLvl w:val="0"/>
              <w:rPr>
                <w:rFonts w:ascii="Times New Roman" w:hAnsi="Times New Roman" w:cs="Times New Roman"/>
                <w:lang w:val="en-US"/>
              </w:rPr>
            </w:pPr>
            <w:r w:rsidRPr="00704AFB">
              <w:rPr>
                <w:rFonts w:ascii="Times New Roman" w:hAnsi="Times New Roman" w:cs="Times New Roman"/>
              </w:rPr>
              <w:t>10</w:t>
            </w:r>
            <w:r w:rsidR="006A73F9">
              <w:rPr>
                <w:rFonts w:ascii="Times New Roman" w:hAnsi="Times New Roman" w:cs="Times New Roman"/>
              </w:rPr>
              <w:t>-11</w:t>
            </w:r>
          </w:p>
        </w:tc>
        <w:tc>
          <w:tcPr>
            <w:tcW w:w="3128" w:type="dxa"/>
          </w:tcPr>
          <w:p w:rsidR="00704AFB" w:rsidRPr="00704AFB" w:rsidRDefault="00704AFB" w:rsidP="00F92F9D">
            <w:pPr>
              <w:ind w:left="-57" w:right="57"/>
              <w:outlineLvl w:val="0"/>
              <w:rPr>
                <w:rFonts w:ascii="Times New Roman" w:hAnsi="Times New Roman" w:cs="Times New Roman"/>
              </w:rPr>
            </w:pPr>
            <w:r w:rsidRPr="00704AFB">
              <w:rPr>
                <w:rFonts w:ascii="Times New Roman" w:hAnsi="Times New Roman" w:cs="Times New Roman"/>
              </w:rPr>
              <w:t xml:space="preserve">з українською мовою навчання з профільним вивченням української </w:t>
            </w:r>
            <w:r w:rsidR="00F92F9D">
              <w:rPr>
                <w:rFonts w:ascii="Times New Roman" w:hAnsi="Times New Roman" w:cs="Times New Roman"/>
              </w:rPr>
              <w:t>мови та літератури</w:t>
            </w:r>
          </w:p>
        </w:tc>
        <w:tc>
          <w:tcPr>
            <w:tcW w:w="5910" w:type="dxa"/>
          </w:tcPr>
          <w:p w:rsidR="00704AFB" w:rsidRPr="00704AFB" w:rsidRDefault="00704AFB" w:rsidP="00F829CA">
            <w:pPr>
              <w:ind w:left="-57" w:right="57"/>
              <w:jc w:val="both"/>
              <w:outlineLvl w:val="0"/>
              <w:rPr>
                <w:rFonts w:ascii="Times New Roman" w:hAnsi="Times New Roman" w:cs="Times New Roman"/>
                <w:sz w:val="24"/>
                <w:szCs w:val="24"/>
              </w:rPr>
            </w:pPr>
            <w:r w:rsidRPr="00704AFB">
              <w:rPr>
                <w:rFonts w:ascii="Times New Roman" w:hAnsi="Times New Roman" w:cs="Times New Roman"/>
                <w:sz w:val="24"/>
                <w:szCs w:val="24"/>
              </w:rPr>
              <w:t>Додаток № 2</w:t>
            </w:r>
            <w:r w:rsidR="00D65C24">
              <w:rPr>
                <w:rFonts w:ascii="Times New Roman" w:hAnsi="Times New Roman" w:cs="Times New Roman"/>
                <w:sz w:val="24"/>
                <w:szCs w:val="24"/>
              </w:rPr>
              <w:t>. 3</w:t>
            </w:r>
            <w:r w:rsidRPr="00704AFB">
              <w:rPr>
                <w:rFonts w:ascii="Times New Roman" w:hAnsi="Times New Roman" w:cs="Times New Roman"/>
                <w:sz w:val="24"/>
                <w:szCs w:val="24"/>
              </w:rPr>
              <w:t xml:space="preserve"> Типової освітньої програми закладів загальної середньої освіти ІІІ ступеня (наказ МОН України від 20.04.2018 № 408)</w:t>
            </w:r>
          </w:p>
        </w:tc>
      </w:tr>
    </w:tbl>
    <w:p w:rsidR="00704AFB" w:rsidRPr="00704AFB" w:rsidRDefault="00704AFB" w:rsidP="00F829CA">
      <w:pPr>
        <w:spacing w:after="0" w:line="240" w:lineRule="auto"/>
        <w:ind w:firstLine="709"/>
        <w:jc w:val="both"/>
        <w:rPr>
          <w:rFonts w:ascii="Times New Roman" w:hAnsi="Times New Roman" w:cs="Times New Roman"/>
          <w:sz w:val="28"/>
          <w:szCs w:val="28"/>
          <w:lang w:val="uk-UA"/>
        </w:rPr>
      </w:pPr>
    </w:p>
    <w:p w:rsidR="00704AFB" w:rsidRDefault="00704AFB" w:rsidP="00F829CA">
      <w:pPr>
        <w:spacing w:after="0" w:line="240" w:lineRule="auto"/>
        <w:ind w:firstLine="709"/>
        <w:jc w:val="both"/>
        <w:rPr>
          <w:rFonts w:ascii="Times New Roman" w:hAnsi="Times New Roman" w:cs="Times New Roman"/>
          <w:bCs/>
          <w:sz w:val="28"/>
          <w:szCs w:val="28"/>
          <w:lang w:val="uk-UA"/>
        </w:rPr>
      </w:pPr>
      <w:r w:rsidRPr="00704AFB">
        <w:rPr>
          <w:rFonts w:ascii="Times New Roman" w:hAnsi="Times New Roman" w:cs="Times New Roman"/>
          <w:sz w:val="28"/>
          <w:szCs w:val="28"/>
          <w:lang w:val="uk-UA"/>
        </w:rPr>
        <w:t xml:space="preserve">На виконання </w:t>
      </w:r>
      <w:r w:rsidRPr="00704AFB">
        <w:rPr>
          <w:rFonts w:ascii="Times New Roman" w:hAnsi="Times New Roman" w:cs="Times New Roman"/>
          <w:bCs/>
          <w:sz w:val="28"/>
          <w:szCs w:val="28"/>
          <w:lang w:val="uk-UA"/>
        </w:rPr>
        <w:t>Закону України «Про освіту»</w:t>
      </w:r>
      <w:r w:rsidRPr="00704AFB">
        <w:rPr>
          <w:rFonts w:ascii="Times New Roman" w:hAnsi="Times New Roman" w:cs="Times New Roman"/>
          <w:bCs/>
          <w:i/>
          <w:iCs/>
          <w:sz w:val="28"/>
          <w:szCs w:val="28"/>
          <w:lang w:val="uk-UA"/>
        </w:rPr>
        <w:t xml:space="preserve"> </w:t>
      </w:r>
      <w:r w:rsidRPr="00704AFB">
        <w:rPr>
          <w:rFonts w:ascii="Times New Roman" w:hAnsi="Times New Roman" w:cs="Times New Roman"/>
          <w:bCs/>
          <w:iCs/>
          <w:sz w:val="28"/>
          <w:szCs w:val="28"/>
          <w:lang w:val="uk-UA"/>
        </w:rPr>
        <w:t xml:space="preserve">у школі учні отримують </w:t>
      </w:r>
      <w:r w:rsidRPr="00704AFB">
        <w:rPr>
          <w:rFonts w:ascii="Times New Roman" w:hAnsi="Times New Roman" w:cs="Times New Roman"/>
          <w:bCs/>
          <w:sz w:val="28"/>
          <w:szCs w:val="28"/>
          <w:lang w:val="uk-UA"/>
        </w:rPr>
        <w:t>академічне профільне навчання на основі поєднання змісту освіти, визначеного стандартом профільної середньої освіти, і поглибленого вивчення окремих предметів (українська мова та література) з урахуванням здібностей та освітніх потреб здобувачів освіти з орієнтацією на продовження навчання на вищих рівнях освіти.</w:t>
      </w:r>
    </w:p>
    <w:p w:rsidR="00E35EA9" w:rsidRPr="007A16B5" w:rsidRDefault="00E35EA9" w:rsidP="00F829CA">
      <w:pPr>
        <w:spacing w:after="0" w:line="24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7A16B5">
        <w:rPr>
          <w:rFonts w:ascii="Times New Roman" w:eastAsia="Calibri" w:hAnsi="Times New Roman" w:cs="Times New Roman"/>
          <w:sz w:val="28"/>
          <w:szCs w:val="28"/>
          <w:lang w:val="uk-UA"/>
        </w:rPr>
        <w:t>світня прогр</w:t>
      </w:r>
      <w:r>
        <w:rPr>
          <w:rFonts w:ascii="Times New Roman" w:eastAsia="Calibri" w:hAnsi="Times New Roman" w:cs="Times New Roman"/>
          <w:sz w:val="28"/>
          <w:szCs w:val="28"/>
          <w:lang w:val="uk-UA"/>
        </w:rPr>
        <w:t>ама профільної середньої освіти</w:t>
      </w:r>
      <w:r w:rsidRPr="007A16B5">
        <w:rPr>
          <w:rFonts w:ascii="Times New Roman" w:eastAsia="Calibri" w:hAnsi="Times New Roman" w:cs="Times New Roman"/>
          <w:sz w:val="28"/>
          <w:szCs w:val="28"/>
          <w:lang w:val="uk-UA"/>
        </w:rPr>
        <w:t xml:space="preserve"> окреслює рекомендовані підходи до планування й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базової та повної загальної середньої ос</w:t>
      </w:r>
      <w:r>
        <w:rPr>
          <w:rFonts w:ascii="Times New Roman" w:eastAsia="Calibri" w:hAnsi="Times New Roman" w:cs="Times New Roman"/>
          <w:sz w:val="28"/>
          <w:szCs w:val="28"/>
          <w:lang w:val="uk-UA"/>
        </w:rPr>
        <w:t>віти</w:t>
      </w:r>
      <w:r w:rsidRPr="007A16B5">
        <w:rPr>
          <w:rFonts w:ascii="Times New Roman" w:eastAsia="Calibri" w:hAnsi="Times New Roman" w:cs="Times New Roman"/>
          <w:sz w:val="28"/>
          <w:szCs w:val="28"/>
          <w:lang w:val="uk-UA"/>
        </w:rPr>
        <w:t xml:space="preserve">. </w:t>
      </w:r>
    </w:p>
    <w:p w:rsidR="00E35EA9" w:rsidRPr="007A16B5" w:rsidRDefault="00E35EA9" w:rsidP="00F829CA">
      <w:pPr>
        <w:spacing w:after="0" w:line="24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7A16B5">
        <w:rPr>
          <w:rFonts w:ascii="Times New Roman" w:eastAsia="Calibri" w:hAnsi="Times New Roman" w:cs="Times New Roman"/>
          <w:sz w:val="28"/>
          <w:szCs w:val="28"/>
          <w:lang w:val="uk-UA"/>
        </w:rPr>
        <w:t xml:space="preserve">світня програма визначає: </w:t>
      </w:r>
    </w:p>
    <w:p w:rsidR="00E35EA9" w:rsidRPr="00683AE1" w:rsidRDefault="00E35EA9" w:rsidP="00F829CA">
      <w:pPr>
        <w:tabs>
          <w:tab w:val="left" w:pos="851"/>
        </w:tabs>
        <w:spacing w:after="0" w:line="240" w:lineRule="auto"/>
        <w:ind w:firstLine="567"/>
        <w:contextualSpacing/>
        <w:jc w:val="both"/>
        <w:rPr>
          <w:rFonts w:ascii="Times New Roman" w:eastAsia="Calibri" w:hAnsi="Times New Roman" w:cs="Times New Roman"/>
          <w:sz w:val="28"/>
          <w:szCs w:val="28"/>
          <w:lang w:val="uk-UA"/>
        </w:rPr>
      </w:pPr>
      <w:r w:rsidRPr="007A16B5">
        <w:rPr>
          <w:rFonts w:ascii="Times New Roman" w:eastAsia="Calibri" w:hAnsi="Times New Roman" w:cs="Times New Roman"/>
          <w:sz w:val="28"/>
          <w:szCs w:val="28"/>
          <w:lang w:val="uk-UA"/>
        </w:rPr>
        <w:t xml:space="preserve">загальний обсяг навчального навантаження, орієнтовну тривалість і можливі взаємозв’язки окремих предметів, факультативів, курсів за вибором тощо, зокрема їх </w:t>
      </w:r>
      <w:r w:rsidRPr="007A16B5">
        <w:rPr>
          <w:rFonts w:ascii="Times New Roman" w:eastAsia="Calibri" w:hAnsi="Times New Roman" w:cs="Times New Roman"/>
          <w:sz w:val="28"/>
          <w:szCs w:val="28"/>
          <w:lang w:val="uk-UA"/>
        </w:rPr>
        <w:lastRenderedPageBreak/>
        <w:t xml:space="preserve">інтеграції, а також логічної послідовності їх вивчення які натепер подані в рамках навчальних планів </w:t>
      </w:r>
      <w:r>
        <w:rPr>
          <w:rFonts w:ascii="Times New Roman" w:eastAsia="Calibri" w:hAnsi="Times New Roman" w:cs="Times New Roman"/>
          <w:sz w:val="28"/>
          <w:szCs w:val="28"/>
          <w:lang w:val="uk-UA"/>
        </w:rPr>
        <w:t>(додаток 1</w:t>
      </w:r>
      <w:r w:rsidRPr="00683AE1">
        <w:rPr>
          <w:rFonts w:ascii="Times New Roman" w:eastAsia="Calibri" w:hAnsi="Times New Roman" w:cs="Times New Roman"/>
          <w:sz w:val="28"/>
          <w:szCs w:val="28"/>
          <w:lang w:val="uk-UA"/>
        </w:rPr>
        <w:t>);</w:t>
      </w:r>
    </w:p>
    <w:p w:rsidR="00E35EA9" w:rsidRPr="007A16B5" w:rsidRDefault="00E35EA9" w:rsidP="00F829CA">
      <w:pPr>
        <w:tabs>
          <w:tab w:val="left" w:pos="851"/>
        </w:tabs>
        <w:spacing w:after="0" w:line="240" w:lineRule="auto"/>
        <w:ind w:firstLine="567"/>
        <w:contextualSpacing/>
        <w:jc w:val="both"/>
        <w:rPr>
          <w:rFonts w:ascii="Times New Roman" w:eastAsia="Calibri" w:hAnsi="Times New Roman" w:cs="Times New Roman"/>
          <w:sz w:val="28"/>
          <w:szCs w:val="28"/>
          <w:lang w:val="uk-UA"/>
        </w:rPr>
      </w:pPr>
      <w:r w:rsidRPr="007A16B5">
        <w:rPr>
          <w:rFonts w:ascii="Times New Roman" w:eastAsia="Calibri" w:hAnsi="Times New Roman" w:cs="Times New Roman"/>
          <w:sz w:val="28"/>
          <w:szCs w:val="28"/>
          <w:lang w:val="uk-UA"/>
        </w:rPr>
        <w:t xml:space="preserve">очікувані результати навчання учнів подані в рамках навчальних програм, перелік яких наведено в </w:t>
      </w:r>
      <w:r>
        <w:rPr>
          <w:rFonts w:ascii="Times New Roman" w:eastAsia="Calibri" w:hAnsi="Times New Roman" w:cs="Times New Roman"/>
          <w:sz w:val="28"/>
          <w:szCs w:val="28"/>
          <w:lang w:val="uk-UA"/>
        </w:rPr>
        <w:t>додатку 2</w:t>
      </w:r>
      <w:r w:rsidRPr="00683AE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обраний</w:t>
      </w:r>
      <w:r w:rsidRPr="007A16B5">
        <w:rPr>
          <w:rFonts w:ascii="Times New Roman" w:eastAsia="Calibri" w:hAnsi="Times New Roman" w:cs="Times New Roman"/>
          <w:sz w:val="28"/>
          <w:szCs w:val="28"/>
          <w:lang w:val="uk-UA"/>
        </w:rPr>
        <w:t xml:space="preserve"> зміст навчальних програм, які мають гриф «Затверджено Міністерством </w:t>
      </w:r>
      <w:r>
        <w:rPr>
          <w:rFonts w:ascii="Times New Roman" w:eastAsia="Calibri" w:hAnsi="Times New Roman" w:cs="Times New Roman"/>
          <w:sz w:val="28"/>
          <w:szCs w:val="28"/>
          <w:lang w:val="uk-UA"/>
        </w:rPr>
        <w:t>освіти і науки України»</w:t>
      </w:r>
      <w:r w:rsidRPr="007A16B5">
        <w:rPr>
          <w:rFonts w:ascii="Times New Roman" w:eastAsia="Calibri" w:hAnsi="Times New Roman" w:cs="Times New Roman"/>
          <w:sz w:val="28"/>
          <w:szCs w:val="28"/>
          <w:lang w:val="uk-UA"/>
        </w:rPr>
        <w:t xml:space="preserve">; </w:t>
      </w:r>
    </w:p>
    <w:p w:rsidR="00E35EA9" w:rsidRPr="00954B5F" w:rsidRDefault="00E35EA9" w:rsidP="00F829CA">
      <w:pPr>
        <w:tabs>
          <w:tab w:val="left" w:pos="851"/>
        </w:tabs>
        <w:spacing w:after="0" w:line="240" w:lineRule="auto"/>
        <w:ind w:firstLine="567"/>
        <w:contextualSpacing/>
        <w:jc w:val="both"/>
        <w:rPr>
          <w:rFonts w:ascii="Times New Roman" w:eastAsia="Calibri" w:hAnsi="Times New Roman" w:cs="Times New Roman"/>
          <w:sz w:val="28"/>
          <w:szCs w:val="28"/>
        </w:rPr>
      </w:pPr>
      <w:r w:rsidRPr="007A16B5">
        <w:rPr>
          <w:rFonts w:ascii="Times New Roman" w:eastAsia="Calibri" w:hAnsi="Times New Roman" w:cs="Times New Roman"/>
          <w:sz w:val="28"/>
          <w:szCs w:val="28"/>
          <w:lang w:val="uk-UA"/>
        </w:rPr>
        <w:t>рекомендовані форми організації освітнього процесу та інструменти системи внутрішнього забезпечення якості освіти;</w:t>
      </w:r>
    </w:p>
    <w:p w:rsidR="00E35EA9" w:rsidRPr="00191A69" w:rsidRDefault="00E35EA9" w:rsidP="00F829CA">
      <w:pPr>
        <w:tabs>
          <w:tab w:val="left" w:pos="851"/>
        </w:tabs>
        <w:spacing w:after="0" w:line="24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вимоги до осіб, які можуть розпочати навчання за цією освітньою програмою.</w:t>
      </w:r>
    </w:p>
    <w:p w:rsidR="00C86C74" w:rsidRDefault="00C86C74" w:rsidP="00F829CA">
      <w:pPr>
        <w:spacing w:after="0" w:line="240" w:lineRule="auto"/>
        <w:ind w:right="85" w:firstLine="709"/>
        <w:jc w:val="both"/>
        <w:rPr>
          <w:rFonts w:ascii="Times New Roman" w:eastAsia="Calibri" w:hAnsi="Times New Roman" w:cs="Times New Roman"/>
          <w:i/>
          <w:sz w:val="28"/>
          <w:szCs w:val="28"/>
          <w:lang w:val="uk-UA"/>
        </w:rPr>
      </w:pPr>
    </w:p>
    <w:p w:rsidR="00C86C74" w:rsidRDefault="00E35EA9" w:rsidP="00F829CA">
      <w:pPr>
        <w:spacing w:after="0" w:line="240" w:lineRule="auto"/>
        <w:ind w:right="85" w:firstLine="709"/>
        <w:jc w:val="both"/>
        <w:rPr>
          <w:rFonts w:ascii="Times New Roman" w:eastAsia="Calibri" w:hAnsi="Times New Roman" w:cs="Times New Roman"/>
          <w:sz w:val="28"/>
          <w:szCs w:val="28"/>
          <w:lang w:val="uk-UA"/>
        </w:rPr>
      </w:pPr>
      <w:r w:rsidRPr="00C167B4">
        <w:rPr>
          <w:rFonts w:ascii="Times New Roman" w:eastAsia="Calibri" w:hAnsi="Times New Roman" w:cs="Times New Roman"/>
          <w:i/>
          <w:sz w:val="28"/>
          <w:szCs w:val="28"/>
          <w:lang w:val="uk-UA"/>
        </w:rPr>
        <w:t>Загальний обсяг навчального навантаження та орієнтовна тривалість і можливі взаємозв’язки освітніх галузей, предметів, дисциплін</w:t>
      </w:r>
      <w:r w:rsidRPr="00C167B4">
        <w:rPr>
          <w:rFonts w:ascii="Times New Roman" w:eastAsia="Calibri" w:hAnsi="Times New Roman" w:cs="Times New Roman"/>
          <w:sz w:val="28"/>
          <w:szCs w:val="28"/>
          <w:lang w:val="uk-UA"/>
        </w:rPr>
        <w:t>. Загальний обсяг навчального навантаження здобувачів профільної середньої о</w:t>
      </w:r>
      <w:r>
        <w:rPr>
          <w:rFonts w:ascii="Times New Roman" w:eastAsia="Calibri" w:hAnsi="Times New Roman" w:cs="Times New Roman"/>
          <w:sz w:val="28"/>
          <w:szCs w:val="28"/>
          <w:lang w:val="uk-UA"/>
        </w:rPr>
        <w:t xml:space="preserve">світи </w:t>
      </w:r>
    </w:p>
    <w:p w:rsidR="00C86C74" w:rsidRDefault="00E35EA9" w:rsidP="00F829CA">
      <w:pPr>
        <w:spacing w:after="0" w:line="240" w:lineRule="auto"/>
        <w:ind w:right="85"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w:t>
      </w:r>
      <w:r w:rsidRPr="00C167B4">
        <w:rPr>
          <w:rFonts w:ascii="Times New Roman" w:eastAsia="Calibri" w:hAnsi="Times New Roman" w:cs="Times New Roman"/>
          <w:sz w:val="28"/>
          <w:szCs w:val="28"/>
          <w:lang w:val="uk-UA"/>
        </w:rPr>
        <w:t xml:space="preserve"> 10-х класі</w:t>
      </w:r>
      <w:r>
        <w:rPr>
          <w:rFonts w:ascii="Times New Roman" w:eastAsia="Calibri" w:hAnsi="Times New Roman" w:cs="Times New Roman"/>
          <w:sz w:val="28"/>
          <w:szCs w:val="28"/>
          <w:lang w:val="uk-UA"/>
        </w:rPr>
        <w:t>в – 1330 годин/навчальний рік</w:t>
      </w:r>
      <w:r w:rsidR="006A73F9">
        <w:rPr>
          <w:rFonts w:ascii="Times New Roman" w:eastAsia="Calibri" w:hAnsi="Times New Roman" w:cs="Times New Roman"/>
          <w:sz w:val="28"/>
          <w:szCs w:val="28"/>
          <w:lang w:val="uk-UA"/>
        </w:rPr>
        <w:t>,</w:t>
      </w:r>
      <w:r w:rsidR="006A73F9" w:rsidRPr="006A73F9">
        <w:rPr>
          <w:rFonts w:ascii="Times New Roman" w:eastAsia="Calibri" w:hAnsi="Times New Roman" w:cs="Times New Roman"/>
          <w:sz w:val="28"/>
          <w:szCs w:val="28"/>
          <w:lang w:val="uk-UA"/>
        </w:rPr>
        <w:t xml:space="preserve"> </w:t>
      </w:r>
    </w:p>
    <w:p w:rsidR="00C86C74" w:rsidRDefault="006A73F9" w:rsidP="00F829CA">
      <w:pPr>
        <w:spacing w:after="0" w:line="240" w:lineRule="auto"/>
        <w:ind w:right="85" w:firstLine="709"/>
        <w:jc w:val="both"/>
        <w:rPr>
          <w:rFonts w:ascii="Times New Roman" w:eastAsia="Calibri" w:hAnsi="Times New Roman" w:cs="Times New Roman"/>
          <w:sz w:val="28"/>
          <w:szCs w:val="28"/>
          <w:lang w:val="uk-UA"/>
        </w:rPr>
      </w:pPr>
      <w:r w:rsidRPr="007A16B5">
        <w:rPr>
          <w:rFonts w:ascii="Times New Roman" w:eastAsia="Calibri" w:hAnsi="Times New Roman" w:cs="Times New Roman"/>
          <w:sz w:val="28"/>
          <w:szCs w:val="28"/>
          <w:lang w:val="uk-UA"/>
        </w:rPr>
        <w:t>для 11-х клас</w:t>
      </w:r>
      <w:r>
        <w:rPr>
          <w:rFonts w:ascii="Times New Roman" w:eastAsia="Calibri" w:hAnsi="Times New Roman" w:cs="Times New Roman"/>
          <w:sz w:val="28"/>
          <w:szCs w:val="28"/>
          <w:lang w:val="uk-UA"/>
        </w:rPr>
        <w:t xml:space="preserve">ів – 1330 годин/навчальний рік.      </w:t>
      </w:r>
      <w:r w:rsidR="00E35EA9" w:rsidRPr="00E35EA9">
        <w:rPr>
          <w:rFonts w:ascii="Times New Roman" w:eastAsia="Calibri" w:hAnsi="Times New Roman" w:cs="Times New Roman"/>
          <w:sz w:val="28"/>
          <w:szCs w:val="28"/>
          <w:lang w:val="uk-UA"/>
        </w:rPr>
        <w:t xml:space="preserve"> </w:t>
      </w:r>
    </w:p>
    <w:p w:rsidR="00E35EA9" w:rsidRPr="000F49C3" w:rsidRDefault="00E35EA9" w:rsidP="00F829CA">
      <w:pPr>
        <w:spacing w:after="0" w:line="240" w:lineRule="auto"/>
        <w:ind w:right="85" w:firstLine="709"/>
        <w:jc w:val="both"/>
        <w:rPr>
          <w:rFonts w:ascii="Calibri" w:eastAsia="Calibri" w:hAnsi="Calibri" w:cs="Times New Roman"/>
          <w:lang w:val="uk-UA"/>
        </w:rPr>
      </w:pPr>
      <w:r w:rsidRPr="000F49C3">
        <w:rPr>
          <w:rFonts w:ascii="Times New Roman" w:eastAsia="Calibri" w:hAnsi="Times New Roman" w:cs="Times New Roman"/>
          <w:sz w:val="28"/>
          <w:szCs w:val="28"/>
          <w:lang w:val="uk-UA"/>
        </w:rPr>
        <w:t>Відповідно до постанови Кабінету Міністрів України від 23 листопада 2011 року</w:t>
      </w:r>
      <w:r w:rsidR="006A73F9">
        <w:rPr>
          <w:rFonts w:ascii="Times New Roman" w:eastAsia="Calibri" w:hAnsi="Times New Roman" w:cs="Times New Roman"/>
          <w:sz w:val="28"/>
          <w:szCs w:val="28"/>
          <w:lang w:val="uk-UA"/>
        </w:rPr>
        <w:t xml:space="preserve">     </w:t>
      </w:r>
      <w:r w:rsidRPr="000F49C3">
        <w:rPr>
          <w:rFonts w:ascii="Times New Roman" w:eastAsia="Calibri" w:hAnsi="Times New Roman" w:cs="Times New Roman"/>
          <w:sz w:val="28"/>
          <w:szCs w:val="28"/>
          <w:lang w:val="uk-UA"/>
        </w:rPr>
        <w:t xml:space="preserve"> № 1392 «Про затвердження Державного стандарту базової і повної загальної середньої освіти» години фізичної культури не враховуються при визначенні гранично допустимого навантаження учнів.</w:t>
      </w:r>
    </w:p>
    <w:p w:rsidR="00E35EA9" w:rsidRPr="00C167B4" w:rsidRDefault="00E35EA9" w:rsidP="00F829CA">
      <w:pPr>
        <w:spacing w:after="0" w:line="240" w:lineRule="auto"/>
        <w:ind w:firstLine="709"/>
        <w:jc w:val="both"/>
        <w:rPr>
          <w:rFonts w:ascii="Times New Roman" w:eastAsia="Calibri" w:hAnsi="Times New Roman" w:cs="Times New Roman"/>
          <w:sz w:val="28"/>
          <w:szCs w:val="28"/>
          <w:lang w:val="uk-UA"/>
        </w:rPr>
      </w:pPr>
      <w:r w:rsidRPr="00C167B4">
        <w:rPr>
          <w:rFonts w:ascii="Times New Roman" w:eastAsia="Calibri" w:hAnsi="Times New Roman" w:cs="Times New Roman"/>
          <w:sz w:val="28"/>
          <w:szCs w:val="28"/>
          <w:lang w:val="uk-UA"/>
        </w:rPr>
        <w:t xml:space="preserve"> Детальний розподіл навчального навантаження на тиждень окреслено у </w:t>
      </w:r>
      <w:r>
        <w:rPr>
          <w:rFonts w:ascii="Times New Roman" w:eastAsia="Calibri" w:hAnsi="Times New Roman" w:cs="Times New Roman"/>
          <w:sz w:val="28"/>
          <w:szCs w:val="28"/>
          <w:lang w:val="uk-UA"/>
        </w:rPr>
        <w:t xml:space="preserve">робочому </w:t>
      </w:r>
      <w:r w:rsidRPr="00C167B4">
        <w:rPr>
          <w:rFonts w:ascii="Times New Roman" w:eastAsia="Calibri" w:hAnsi="Times New Roman" w:cs="Times New Roman"/>
          <w:sz w:val="28"/>
          <w:szCs w:val="28"/>
          <w:lang w:val="uk-UA"/>
        </w:rPr>
        <w:t xml:space="preserve">навчальному плані </w:t>
      </w:r>
      <w:r>
        <w:rPr>
          <w:rFonts w:ascii="Times New Roman" w:eastAsia="Calibri" w:hAnsi="Times New Roman" w:cs="Times New Roman"/>
          <w:sz w:val="28"/>
          <w:szCs w:val="28"/>
          <w:lang w:val="uk-UA"/>
        </w:rPr>
        <w:t>школи</w:t>
      </w:r>
      <w:r w:rsidR="00F92F9D">
        <w:rPr>
          <w:rFonts w:ascii="Times New Roman" w:eastAsia="Calibri" w:hAnsi="Times New Roman" w:cs="Times New Roman"/>
          <w:sz w:val="28"/>
          <w:szCs w:val="28"/>
          <w:lang w:val="uk-UA"/>
        </w:rPr>
        <w:t xml:space="preserve"> (додаток 1)</w:t>
      </w:r>
      <w:r>
        <w:rPr>
          <w:rFonts w:ascii="Times New Roman" w:eastAsia="Calibri" w:hAnsi="Times New Roman" w:cs="Times New Roman"/>
          <w:sz w:val="28"/>
          <w:szCs w:val="28"/>
          <w:lang w:val="uk-UA"/>
        </w:rPr>
        <w:t>.</w:t>
      </w:r>
    </w:p>
    <w:p w:rsidR="00E35EA9" w:rsidRPr="00C167B4" w:rsidRDefault="00E35EA9" w:rsidP="00F829CA">
      <w:pPr>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Навчальний план для 10</w:t>
      </w:r>
      <w:r w:rsidR="006A73F9">
        <w:rPr>
          <w:rFonts w:ascii="Times New Roman" w:eastAsia="Calibri" w:hAnsi="Times New Roman" w:cs="Times New Roman"/>
          <w:sz w:val="28"/>
          <w:szCs w:val="28"/>
          <w:lang w:val="uk-UA"/>
        </w:rPr>
        <w:t>-11</w:t>
      </w:r>
      <w:r>
        <w:rPr>
          <w:rFonts w:ascii="Times New Roman" w:eastAsia="Calibri" w:hAnsi="Times New Roman" w:cs="Times New Roman"/>
          <w:sz w:val="28"/>
          <w:szCs w:val="28"/>
          <w:lang w:val="uk-UA"/>
        </w:rPr>
        <w:t xml:space="preserve"> класів</w:t>
      </w:r>
      <w:r w:rsidRPr="00C167B4">
        <w:rPr>
          <w:rFonts w:ascii="Times New Roman" w:eastAsia="Calibri" w:hAnsi="Times New Roman" w:cs="Times New Roman"/>
          <w:sz w:val="28"/>
          <w:szCs w:val="28"/>
          <w:lang w:val="uk-UA"/>
        </w:rPr>
        <w:t xml:space="preserve"> розроблено відповідно до Державного стандарту. Він містить загальний обсяг навчального навантаження та тижневі години на вивчення базових предметів, вибірково-обов’язкових предметів, профільних предметів і спеціальних курсів, а також передбачає години на факультативи, індивідуальні заняття тощо.</w:t>
      </w:r>
    </w:p>
    <w:p w:rsidR="00E35EA9" w:rsidRDefault="00E35EA9" w:rsidP="00F829CA">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Навчальні</w:t>
      </w:r>
      <w:r w:rsidRPr="00C167B4">
        <w:rPr>
          <w:rFonts w:ascii="Times New Roman" w:eastAsia="Times New Roman" w:hAnsi="Times New Roman" w:cs="Times New Roman"/>
          <w:sz w:val="28"/>
          <w:szCs w:val="28"/>
          <w:lang w:val="uk-UA"/>
        </w:rPr>
        <w:t xml:space="preserve"> годин</w:t>
      </w:r>
      <w:r>
        <w:rPr>
          <w:rFonts w:ascii="Times New Roman" w:eastAsia="Times New Roman" w:hAnsi="Times New Roman" w:cs="Times New Roman"/>
          <w:sz w:val="28"/>
          <w:szCs w:val="28"/>
          <w:lang w:val="uk-UA"/>
        </w:rPr>
        <w:t>и навчального плану</w:t>
      </w:r>
      <w:r w:rsidRPr="00C167B4">
        <w:rPr>
          <w:rFonts w:ascii="Times New Roman" w:eastAsia="Times New Roman" w:hAnsi="Times New Roman" w:cs="Times New Roman"/>
          <w:sz w:val="28"/>
          <w:szCs w:val="28"/>
          <w:lang w:val="uk-UA"/>
        </w:rPr>
        <w:t xml:space="preserve"> призначено для забезпечення профільного спрямування навчання в старшій школі. Профіль навчання </w:t>
      </w:r>
      <w:r>
        <w:rPr>
          <w:rFonts w:ascii="Times New Roman" w:eastAsia="Times New Roman" w:hAnsi="Times New Roman" w:cs="Times New Roman"/>
          <w:sz w:val="28"/>
          <w:szCs w:val="28"/>
          <w:lang w:val="uk-UA"/>
        </w:rPr>
        <w:t>сформовано</w:t>
      </w:r>
      <w:r w:rsidRPr="00C167B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відповідно</w:t>
      </w:r>
      <w:r w:rsidRPr="00C167B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до спеціалізації школи та анкетуванням батьків та учнів – поглиблене вивчення української мови та літератури.</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rPr>
      </w:pPr>
      <w:r w:rsidRPr="00C167B4">
        <w:rPr>
          <w:rFonts w:ascii="Times New Roman" w:eastAsia="Times New Roman" w:hAnsi="Times New Roman" w:cs="Times New Roman"/>
          <w:sz w:val="28"/>
          <w:szCs w:val="28"/>
          <w:lang w:val="uk-UA"/>
        </w:rPr>
        <w:t>Зміст профілю навчання реалізується системою окремих предметів і курсів:</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rPr>
      </w:pPr>
      <w:r w:rsidRPr="00C167B4">
        <w:rPr>
          <w:rFonts w:ascii="Times New Roman" w:eastAsia="Times New Roman" w:hAnsi="Times New Roman" w:cs="Times New Roman"/>
          <w:sz w:val="28"/>
          <w:szCs w:val="28"/>
          <w:lang w:val="uk-UA"/>
        </w:rPr>
        <w:t>- базові та вибірково-обов’язкові предмети, що вивчаються на рівні стандарту;</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rPr>
      </w:pPr>
      <w:r w:rsidRPr="00C167B4">
        <w:rPr>
          <w:rFonts w:ascii="Times New Roman" w:eastAsia="Times New Roman" w:hAnsi="Times New Roman" w:cs="Times New Roman"/>
          <w:sz w:val="28"/>
          <w:szCs w:val="28"/>
          <w:lang w:val="uk-UA"/>
        </w:rPr>
        <w:t>- пр</w:t>
      </w:r>
      <w:r>
        <w:rPr>
          <w:rFonts w:ascii="Times New Roman" w:eastAsia="Times New Roman" w:hAnsi="Times New Roman" w:cs="Times New Roman"/>
          <w:sz w:val="28"/>
          <w:szCs w:val="28"/>
          <w:lang w:val="uk-UA"/>
        </w:rPr>
        <w:t>офільні предмети</w:t>
      </w:r>
      <w:r w:rsidRPr="00C167B4">
        <w:rPr>
          <w:rFonts w:ascii="Times New Roman" w:eastAsia="Times New Roman" w:hAnsi="Times New Roman" w:cs="Times New Roman"/>
          <w:sz w:val="28"/>
          <w:szCs w:val="28"/>
          <w:lang w:val="uk-UA"/>
        </w:rPr>
        <w:t>, що вивчаються на профільному рівні;</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курси за вибором, факультативи, індивідуальні консультації.</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C167B4">
        <w:rPr>
          <w:rFonts w:ascii="Times New Roman" w:eastAsia="Times New Roman" w:hAnsi="Times New Roman" w:cs="Times New Roman"/>
          <w:sz w:val="28"/>
          <w:szCs w:val="28"/>
          <w:lang w:val="uk-UA" w:eastAsia="uk-UA"/>
        </w:rPr>
        <w:t>Рішення про розподіл годин для формування відповідного профі</w:t>
      </w:r>
      <w:r>
        <w:rPr>
          <w:rFonts w:ascii="Times New Roman" w:eastAsia="Times New Roman" w:hAnsi="Times New Roman" w:cs="Times New Roman"/>
          <w:sz w:val="28"/>
          <w:szCs w:val="28"/>
          <w:lang w:val="uk-UA" w:eastAsia="uk-UA"/>
        </w:rPr>
        <w:t>лю навчання прийнято школою</w:t>
      </w:r>
      <w:r w:rsidRPr="00C167B4">
        <w:rPr>
          <w:rFonts w:ascii="Times New Roman" w:eastAsia="Times New Roman" w:hAnsi="Times New Roman" w:cs="Times New Roman"/>
          <w:sz w:val="28"/>
          <w:szCs w:val="28"/>
          <w:lang w:val="uk-UA" w:eastAsia="uk-UA"/>
        </w:rPr>
        <w:t>, враховуючи ос</w:t>
      </w:r>
      <w:r>
        <w:rPr>
          <w:rFonts w:ascii="Times New Roman" w:eastAsia="Times New Roman" w:hAnsi="Times New Roman" w:cs="Times New Roman"/>
          <w:sz w:val="28"/>
          <w:szCs w:val="28"/>
          <w:lang w:val="uk-UA" w:eastAsia="uk-UA"/>
        </w:rPr>
        <w:t xml:space="preserve">вітні потреби здобувачів освіти, </w:t>
      </w:r>
      <w:r w:rsidRPr="00C167B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моніторингові </w:t>
      </w:r>
      <w:r w:rsidRPr="00C167B4">
        <w:rPr>
          <w:rFonts w:ascii="Times New Roman" w:eastAsia="Times New Roman" w:hAnsi="Times New Roman" w:cs="Times New Roman"/>
          <w:sz w:val="28"/>
          <w:szCs w:val="28"/>
          <w:lang w:val="uk-UA" w:eastAsia="uk-UA"/>
        </w:rPr>
        <w:t>особливості</w:t>
      </w:r>
      <w:r>
        <w:rPr>
          <w:rFonts w:ascii="Times New Roman" w:eastAsia="Times New Roman" w:hAnsi="Times New Roman" w:cs="Times New Roman"/>
          <w:sz w:val="28"/>
          <w:szCs w:val="28"/>
          <w:lang w:val="uk-UA" w:eastAsia="uk-UA"/>
        </w:rPr>
        <w:t xml:space="preserve"> вступу до ВНЗ </w:t>
      </w:r>
      <w:r w:rsidRPr="00C167B4">
        <w:rPr>
          <w:rFonts w:ascii="Times New Roman" w:eastAsia="Times New Roman" w:hAnsi="Times New Roman" w:cs="Times New Roman"/>
          <w:sz w:val="28"/>
          <w:szCs w:val="28"/>
          <w:lang w:val="uk-UA" w:eastAsia="uk-UA"/>
        </w:rPr>
        <w:t xml:space="preserve">, кадрове забезпечення, матеріально-технічну базу тощо. </w:t>
      </w:r>
    </w:p>
    <w:p w:rsidR="00E35EA9" w:rsidRPr="00C167B4"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rPr>
        <w:t>У процесі складання навчального плану школи  ураховано</w:t>
      </w:r>
      <w:r w:rsidRPr="00C167B4">
        <w:rPr>
          <w:rFonts w:ascii="Times New Roman" w:eastAsia="Times New Roman" w:hAnsi="Times New Roman" w:cs="Times New Roman"/>
          <w:sz w:val="28"/>
          <w:szCs w:val="28"/>
          <w:lang w:val="uk-UA"/>
        </w:rPr>
        <w:t>, що:</w:t>
      </w:r>
    </w:p>
    <w:p w:rsidR="00E35EA9" w:rsidRDefault="00E35EA9" w:rsidP="00F829CA">
      <w:pPr>
        <w:pStyle w:val="a3"/>
        <w:numPr>
          <w:ilvl w:val="0"/>
          <w:numId w:val="11"/>
        </w:numPr>
        <w:spacing w:after="0" w:line="240" w:lineRule="auto"/>
        <w:ind w:left="0" w:firstLine="284"/>
        <w:jc w:val="both"/>
        <w:rPr>
          <w:rFonts w:ascii="Times New Roman" w:eastAsia="Times New Roman" w:hAnsi="Times New Roman"/>
          <w:sz w:val="28"/>
          <w:szCs w:val="28"/>
        </w:rPr>
      </w:pPr>
      <w:proofErr w:type="spellStart"/>
      <w:r w:rsidRPr="00867CF9">
        <w:rPr>
          <w:rFonts w:ascii="Times New Roman" w:eastAsia="Times New Roman" w:hAnsi="Times New Roman"/>
          <w:sz w:val="28"/>
          <w:szCs w:val="28"/>
        </w:rPr>
        <w:t>кількість</w:t>
      </w:r>
      <w:proofErr w:type="spellEnd"/>
      <w:r w:rsidRPr="00867CF9">
        <w:rPr>
          <w:rFonts w:ascii="Times New Roman" w:eastAsia="Times New Roman" w:hAnsi="Times New Roman"/>
          <w:sz w:val="28"/>
          <w:szCs w:val="28"/>
        </w:rPr>
        <w:t xml:space="preserve"> годин для </w:t>
      </w:r>
      <w:proofErr w:type="spellStart"/>
      <w:r w:rsidRPr="00867CF9">
        <w:rPr>
          <w:rFonts w:ascii="Times New Roman" w:eastAsia="Times New Roman" w:hAnsi="Times New Roman"/>
          <w:sz w:val="28"/>
          <w:szCs w:val="28"/>
        </w:rPr>
        <w:t>вивчення</w:t>
      </w:r>
      <w:proofErr w:type="spellEnd"/>
      <w:r w:rsidRPr="00867CF9">
        <w:rPr>
          <w:rFonts w:ascii="Times New Roman" w:eastAsia="Times New Roman" w:hAnsi="Times New Roman"/>
          <w:sz w:val="28"/>
          <w:szCs w:val="28"/>
        </w:rPr>
        <w:t xml:space="preserve"> </w:t>
      </w:r>
      <w:proofErr w:type="spellStart"/>
      <w:proofErr w:type="gramStart"/>
      <w:r w:rsidRPr="00867CF9">
        <w:rPr>
          <w:rFonts w:ascii="Times New Roman" w:eastAsia="Times New Roman" w:hAnsi="Times New Roman"/>
          <w:sz w:val="28"/>
          <w:szCs w:val="28"/>
        </w:rPr>
        <w:t>проф</w:t>
      </w:r>
      <w:proofErr w:type="gramEnd"/>
      <w:r w:rsidRPr="00867CF9">
        <w:rPr>
          <w:rFonts w:ascii="Times New Roman" w:eastAsia="Times New Roman" w:hAnsi="Times New Roman"/>
          <w:sz w:val="28"/>
          <w:szCs w:val="28"/>
        </w:rPr>
        <w:t>ільного</w:t>
      </w:r>
      <w:proofErr w:type="spellEnd"/>
      <w:r w:rsidRPr="00867CF9">
        <w:rPr>
          <w:rFonts w:ascii="Times New Roman" w:eastAsia="Times New Roman" w:hAnsi="Times New Roman"/>
          <w:sz w:val="28"/>
          <w:szCs w:val="28"/>
        </w:rPr>
        <w:t xml:space="preserve"> предмета </w:t>
      </w:r>
      <w:proofErr w:type="spellStart"/>
      <w:r w:rsidRPr="00867CF9">
        <w:rPr>
          <w:rFonts w:ascii="Times New Roman" w:eastAsia="Times New Roman" w:hAnsi="Times New Roman"/>
          <w:sz w:val="28"/>
          <w:szCs w:val="28"/>
        </w:rPr>
        <w:t>складається</w:t>
      </w:r>
      <w:proofErr w:type="spellEnd"/>
      <w:r w:rsidRPr="00867CF9">
        <w:rPr>
          <w:rFonts w:ascii="Times New Roman" w:eastAsia="Times New Roman" w:hAnsi="Times New Roman"/>
          <w:sz w:val="28"/>
          <w:szCs w:val="28"/>
        </w:rPr>
        <w:t xml:space="preserve"> з </w:t>
      </w:r>
      <w:proofErr w:type="spellStart"/>
      <w:r w:rsidRPr="00867CF9">
        <w:rPr>
          <w:rFonts w:ascii="Times New Roman" w:eastAsia="Times New Roman" w:hAnsi="Times New Roman"/>
          <w:sz w:val="28"/>
          <w:szCs w:val="28"/>
        </w:rPr>
        <w:t>кількості</w:t>
      </w:r>
      <w:proofErr w:type="spellEnd"/>
      <w:r w:rsidRPr="00867CF9">
        <w:rPr>
          <w:rFonts w:ascii="Times New Roman" w:eastAsia="Times New Roman" w:hAnsi="Times New Roman"/>
          <w:sz w:val="28"/>
          <w:szCs w:val="28"/>
        </w:rPr>
        <w:t xml:space="preserve"> годин, </w:t>
      </w:r>
      <w:proofErr w:type="spellStart"/>
      <w:r w:rsidRPr="00867CF9">
        <w:rPr>
          <w:rFonts w:ascii="Times New Roman" w:eastAsia="Times New Roman" w:hAnsi="Times New Roman"/>
          <w:sz w:val="28"/>
          <w:szCs w:val="28"/>
        </w:rPr>
        <w:t>відведених</w:t>
      </w:r>
      <w:proofErr w:type="spellEnd"/>
      <w:r w:rsidRPr="00867CF9">
        <w:rPr>
          <w:rFonts w:ascii="Times New Roman" w:eastAsia="Times New Roman" w:hAnsi="Times New Roman"/>
          <w:sz w:val="28"/>
          <w:szCs w:val="28"/>
        </w:rPr>
        <w:t xml:space="preserve"> </w:t>
      </w:r>
      <w:proofErr w:type="spellStart"/>
      <w:r w:rsidRPr="00867CF9">
        <w:rPr>
          <w:rFonts w:ascii="Times New Roman" w:eastAsia="Times New Roman" w:hAnsi="Times New Roman"/>
          <w:sz w:val="28"/>
          <w:szCs w:val="28"/>
        </w:rPr>
        <w:t>навчальним</w:t>
      </w:r>
      <w:proofErr w:type="spellEnd"/>
      <w:r w:rsidRPr="00867CF9">
        <w:rPr>
          <w:rFonts w:ascii="Times New Roman" w:eastAsia="Times New Roman" w:hAnsi="Times New Roman"/>
          <w:sz w:val="28"/>
          <w:szCs w:val="28"/>
        </w:rPr>
        <w:t xml:space="preserve"> планом закладу </w:t>
      </w:r>
      <w:proofErr w:type="spellStart"/>
      <w:r w:rsidRPr="00867CF9">
        <w:rPr>
          <w:rFonts w:ascii="Times New Roman" w:eastAsia="Times New Roman" w:hAnsi="Times New Roman"/>
          <w:sz w:val="28"/>
          <w:szCs w:val="28"/>
        </w:rPr>
        <w:t>освіти</w:t>
      </w:r>
      <w:proofErr w:type="spellEnd"/>
      <w:r w:rsidRPr="00867CF9">
        <w:rPr>
          <w:rFonts w:ascii="Times New Roman" w:eastAsia="Times New Roman" w:hAnsi="Times New Roman"/>
          <w:sz w:val="28"/>
          <w:szCs w:val="28"/>
        </w:rPr>
        <w:t xml:space="preserve"> на </w:t>
      </w:r>
      <w:proofErr w:type="spellStart"/>
      <w:r w:rsidRPr="00867CF9">
        <w:rPr>
          <w:rFonts w:ascii="Times New Roman" w:eastAsia="Times New Roman" w:hAnsi="Times New Roman"/>
          <w:sz w:val="28"/>
          <w:szCs w:val="28"/>
        </w:rPr>
        <w:t>вивчення</w:t>
      </w:r>
      <w:proofErr w:type="spellEnd"/>
      <w:r w:rsidRPr="00867CF9">
        <w:rPr>
          <w:rFonts w:ascii="Times New Roman" w:eastAsia="Times New Roman" w:hAnsi="Times New Roman"/>
          <w:sz w:val="28"/>
          <w:szCs w:val="28"/>
        </w:rPr>
        <w:t xml:space="preserve"> </w:t>
      </w:r>
      <w:proofErr w:type="spellStart"/>
      <w:r w:rsidRPr="00867CF9">
        <w:rPr>
          <w:rFonts w:ascii="Times New Roman" w:eastAsia="Times New Roman" w:hAnsi="Times New Roman"/>
          <w:sz w:val="28"/>
          <w:szCs w:val="28"/>
        </w:rPr>
        <w:t>відповідних</w:t>
      </w:r>
      <w:proofErr w:type="spellEnd"/>
      <w:r w:rsidRPr="00867CF9">
        <w:rPr>
          <w:rFonts w:ascii="Times New Roman" w:eastAsia="Times New Roman" w:hAnsi="Times New Roman"/>
          <w:sz w:val="28"/>
          <w:szCs w:val="28"/>
        </w:rPr>
        <w:t xml:space="preserve"> </w:t>
      </w:r>
      <w:proofErr w:type="spellStart"/>
      <w:r w:rsidRPr="00867CF9">
        <w:rPr>
          <w:rFonts w:ascii="Times New Roman" w:eastAsia="Times New Roman" w:hAnsi="Times New Roman"/>
          <w:sz w:val="28"/>
          <w:szCs w:val="28"/>
        </w:rPr>
        <w:t>базових</w:t>
      </w:r>
      <w:proofErr w:type="spellEnd"/>
      <w:r w:rsidRPr="00867CF9">
        <w:rPr>
          <w:rFonts w:ascii="Times New Roman" w:eastAsia="Times New Roman" w:hAnsi="Times New Roman"/>
          <w:sz w:val="28"/>
          <w:szCs w:val="28"/>
        </w:rPr>
        <w:t xml:space="preserve"> </w:t>
      </w:r>
      <w:proofErr w:type="spellStart"/>
      <w:r w:rsidRPr="00867CF9">
        <w:rPr>
          <w:rFonts w:ascii="Times New Roman" w:eastAsia="Times New Roman" w:hAnsi="Times New Roman"/>
          <w:sz w:val="28"/>
          <w:szCs w:val="28"/>
        </w:rPr>
        <w:t>предметів</w:t>
      </w:r>
      <w:proofErr w:type="spellEnd"/>
      <w:r w:rsidRPr="00867CF9">
        <w:rPr>
          <w:rFonts w:ascii="Times New Roman" w:eastAsia="Times New Roman" w:hAnsi="Times New Roman"/>
          <w:sz w:val="28"/>
          <w:szCs w:val="28"/>
        </w:rPr>
        <w:t xml:space="preserve">, і </w:t>
      </w:r>
      <w:proofErr w:type="spellStart"/>
      <w:r w:rsidRPr="00867CF9">
        <w:rPr>
          <w:rFonts w:ascii="Times New Roman" w:eastAsia="Times New Roman" w:hAnsi="Times New Roman"/>
          <w:sz w:val="28"/>
          <w:szCs w:val="28"/>
        </w:rPr>
        <w:t>кількості</w:t>
      </w:r>
      <w:proofErr w:type="spellEnd"/>
      <w:r w:rsidRPr="00867CF9">
        <w:rPr>
          <w:rFonts w:ascii="Times New Roman" w:eastAsia="Times New Roman" w:hAnsi="Times New Roman"/>
          <w:sz w:val="28"/>
          <w:szCs w:val="28"/>
        </w:rPr>
        <w:t xml:space="preserve"> годин, </w:t>
      </w:r>
      <w:proofErr w:type="spellStart"/>
      <w:r w:rsidRPr="00867CF9">
        <w:rPr>
          <w:rFonts w:ascii="Times New Roman" w:eastAsia="Times New Roman" w:hAnsi="Times New Roman"/>
          <w:sz w:val="28"/>
          <w:szCs w:val="28"/>
        </w:rPr>
        <w:t>передбачених</w:t>
      </w:r>
      <w:proofErr w:type="spellEnd"/>
      <w:r w:rsidRPr="00867CF9">
        <w:rPr>
          <w:rFonts w:ascii="Times New Roman" w:eastAsia="Times New Roman" w:hAnsi="Times New Roman"/>
          <w:sz w:val="28"/>
          <w:szCs w:val="28"/>
        </w:rPr>
        <w:t xml:space="preserve"> на </w:t>
      </w:r>
      <w:proofErr w:type="spellStart"/>
      <w:r w:rsidRPr="00867CF9">
        <w:rPr>
          <w:rFonts w:ascii="Times New Roman" w:eastAsia="Times New Roman" w:hAnsi="Times New Roman"/>
          <w:sz w:val="28"/>
          <w:szCs w:val="28"/>
        </w:rPr>
        <w:t>профільні</w:t>
      </w:r>
      <w:proofErr w:type="spellEnd"/>
      <w:r w:rsidRPr="00867CF9">
        <w:rPr>
          <w:rFonts w:ascii="Times New Roman" w:eastAsia="Times New Roman" w:hAnsi="Times New Roman"/>
          <w:sz w:val="28"/>
          <w:szCs w:val="28"/>
        </w:rPr>
        <w:t xml:space="preserve"> </w:t>
      </w:r>
      <w:proofErr w:type="spellStart"/>
      <w:r w:rsidRPr="00867CF9">
        <w:rPr>
          <w:rFonts w:ascii="Times New Roman" w:eastAsia="Times New Roman" w:hAnsi="Times New Roman"/>
          <w:sz w:val="28"/>
          <w:szCs w:val="28"/>
        </w:rPr>
        <w:t>предмети</w:t>
      </w:r>
      <w:proofErr w:type="spellEnd"/>
      <w:r w:rsidRPr="00867CF9">
        <w:rPr>
          <w:rFonts w:ascii="Times New Roman" w:eastAsia="Times New Roman" w:hAnsi="Times New Roman"/>
          <w:sz w:val="28"/>
          <w:szCs w:val="28"/>
        </w:rPr>
        <w:t xml:space="preserve">; </w:t>
      </w:r>
    </w:p>
    <w:p w:rsidR="00E35EA9" w:rsidRDefault="00E35EA9" w:rsidP="00F829CA">
      <w:pPr>
        <w:pStyle w:val="a3"/>
        <w:numPr>
          <w:ilvl w:val="0"/>
          <w:numId w:val="11"/>
        </w:numPr>
        <w:spacing w:after="0" w:line="240" w:lineRule="auto"/>
        <w:ind w:left="0" w:firstLine="284"/>
        <w:jc w:val="both"/>
        <w:rPr>
          <w:rFonts w:ascii="Times New Roman" w:eastAsia="Times New Roman" w:hAnsi="Times New Roman"/>
          <w:sz w:val="28"/>
          <w:szCs w:val="28"/>
        </w:rPr>
      </w:pPr>
      <w:proofErr w:type="spellStart"/>
      <w:r>
        <w:rPr>
          <w:rFonts w:ascii="Times New Roman" w:eastAsia="Times New Roman" w:hAnsi="Times New Roman"/>
          <w:sz w:val="28"/>
          <w:szCs w:val="28"/>
        </w:rPr>
        <w:t>із</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запропонованого</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переліку</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вибірково-обов’язкових</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предметів</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згідно</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анкетування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учнів</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батькі</w:t>
      </w:r>
      <w:proofErr w:type="gramStart"/>
      <w:r>
        <w:rPr>
          <w:rFonts w:ascii="Times New Roman" w:eastAsia="Times New Roman" w:hAnsi="Times New Roman"/>
          <w:sz w:val="28"/>
          <w:szCs w:val="28"/>
        </w:rPr>
        <w:t>в</w:t>
      </w:r>
      <w:proofErr w:type="spellEnd"/>
      <w:proofErr w:type="gramEnd"/>
      <w:r>
        <w:rPr>
          <w:rFonts w:ascii="Times New Roman" w:eastAsia="Times New Roman" w:hAnsi="Times New Roman"/>
          <w:sz w:val="28"/>
          <w:szCs w:val="28"/>
        </w:rPr>
        <w:t xml:space="preserve"> та </w:t>
      </w:r>
      <w:proofErr w:type="spellStart"/>
      <w:r>
        <w:rPr>
          <w:rFonts w:ascii="Times New Roman" w:eastAsia="Times New Roman" w:hAnsi="Times New Roman"/>
          <w:sz w:val="28"/>
          <w:szCs w:val="28"/>
        </w:rPr>
        <w:t>кадровим</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забезпеченням</w:t>
      </w:r>
      <w:proofErr w:type="spellEnd"/>
      <w:r>
        <w:rPr>
          <w:rFonts w:ascii="Times New Roman" w:eastAsia="Times New Roman" w:hAnsi="Times New Roman"/>
          <w:sz w:val="28"/>
          <w:szCs w:val="28"/>
        </w:rPr>
        <w:t xml:space="preserve"> закладу </w:t>
      </w:r>
      <w:proofErr w:type="spellStart"/>
      <w:r>
        <w:rPr>
          <w:rFonts w:ascii="Times New Roman" w:eastAsia="Times New Roman" w:hAnsi="Times New Roman"/>
          <w:sz w:val="28"/>
          <w:szCs w:val="28"/>
        </w:rPr>
        <w:t>було</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обрано</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такі</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предмети</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інформатика</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технології</w:t>
      </w:r>
      <w:proofErr w:type="spellEnd"/>
      <w:r>
        <w:rPr>
          <w:rFonts w:ascii="Times New Roman" w:eastAsia="Times New Roman" w:hAnsi="Times New Roman"/>
          <w:sz w:val="28"/>
          <w:szCs w:val="28"/>
        </w:rPr>
        <w:t>.</w:t>
      </w:r>
    </w:p>
    <w:p w:rsidR="00E35EA9" w:rsidRPr="003B4580" w:rsidRDefault="00E35EA9" w:rsidP="00F829CA">
      <w:pPr>
        <w:pStyle w:val="a3"/>
        <w:numPr>
          <w:ilvl w:val="0"/>
          <w:numId w:val="11"/>
        </w:numPr>
        <w:spacing w:after="0" w:line="240" w:lineRule="auto"/>
        <w:ind w:left="0" w:firstLine="284"/>
        <w:jc w:val="both"/>
        <w:rPr>
          <w:rFonts w:ascii="Times New Roman" w:eastAsia="Times New Roman" w:hAnsi="Times New Roman"/>
          <w:sz w:val="28"/>
          <w:szCs w:val="28"/>
        </w:rPr>
      </w:pPr>
      <w:proofErr w:type="spellStart"/>
      <w:r w:rsidRPr="003B4580">
        <w:rPr>
          <w:rFonts w:ascii="Times New Roman" w:eastAsia="Times New Roman" w:hAnsi="Times New Roman"/>
          <w:sz w:val="28"/>
          <w:szCs w:val="28"/>
        </w:rPr>
        <w:lastRenderedPageBreak/>
        <w:t>залишок</w:t>
      </w:r>
      <w:proofErr w:type="spellEnd"/>
      <w:r w:rsidRPr="003B4580">
        <w:rPr>
          <w:rFonts w:ascii="Times New Roman" w:eastAsia="Times New Roman" w:hAnsi="Times New Roman"/>
          <w:sz w:val="28"/>
          <w:szCs w:val="28"/>
        </w:rPr>
        <w:t xml:space="preserve"> </w:t>
      </w:r>
      <w:proofErr w:type="spellStart"/>
      <w:r w:rsidRPr="003B4580">
        <w:rPr>
          <w:rFonts w:ascii="Times New Roman" w:eastAsia="Times New Roman" w:hAnsi="Times New Roman"/>
          <w:sz w:val="28"/>
          <w:szCs w:val="28"/>
        </w:rPr>
        <w:t>навчальних</w:t>
      </w:r>
      <w:proofErr w:type="spellEnd"/>
      <w:r w:rsidRPr="003B4580">
        <w:rPr>
          <w:rFonts w:ascii="Times New Roman" w:eastAsia="Times New Roman" w:hAnsi="Times New Roman"/>
          <w:sz w:val="28"/>
          <w:szCs w:val="28"/>
        </w:rPr>
        <w:t xml:space="preserve"> годин, </w:t>
      </w:r>
      <w:proofErr w:type="spellStart"/>
      <w:r w:rsidRPr="003B4580">
        <w:rPr>
          <w:rFonts w:ascii="Times New Roman" w:eastAsia="Times New Roman" w:hAnsi="Times New Roman"/>
          <w:sz w:val="28"/>
          <w:szCs w:val="28"/>
        </w:rPr>
        <w:t>передбачених</w:t>
      </w:r>
      <w:proofErr w:type="spellEnd"/>
      <w:r w:rsidRPr="003B4580">
        <w:rPr>
          <w:rFonts w:ascii="Times New Roman" w:eastAsia="Times New Roman" w:hAnsi="Times New Roman"/>
          <w:sz w:val="28"/>
          <w:szCs w:val="28"/>
        </w:rPr>
        <w:t xml:space="preserve"> на </w:t>
      </w:r>
      <w:proofErr w:type="spellStart"/>
      <w:r w:rsidRPr="003B4580">
        <w:rPr>
          <w:rFonts w:ascii="Times New Roman" w:eastAsia="Times New Roman" w:hAnsi="Times New Roman"/>
          <w:sz w:val="28"/>
          <w:szCs w:val="28"/>
        </w:rPr>
        <w:t>вивчення</w:t>
      </w:r>
      <w:proofErr w:type="spellEnd"/>
      <w:r w:rsidRPr="003B4580">
        <w:rPr>
          <w:rFonts w:ascii="Times New Roman" w:eastAsia="Times New Roman" w:hAnsi="Times New Roman"/>
          <w:sz w:val="28"/>
          <w:szCs w:val="28"/>
        </w:rPr>
        <w:t xml:space="preserve"> </w:t>
      </w:r>
      <w:proofErr w:type="spellStart"/>
      <w:proofErr w:type="gramStart"/>
      <w:r w:rsidRPr="003B4580">
        <w:rPr>
          <w:rFonts w:ascii="Times New Roman" w:eastAsia="Times New Roman" w:hAnsi="Times New Roman"/>
          <w:sz w:val="28"/>
          <w:szCs w:val="28"/>
        </w:rPr>
        <w:t>проф</w:t>
      </w:r>
      <w:proofErr w:type="gramEnd"/>
      <w:r w:rsidRPr="003B4580">
        <w:rPr>
          <w:rFonts w:ascii="Times New Roman" w:eastAsia="Times New Roman" w:hAnsi="Times New Roman"/>
          <w:sz w:val="28"/>
          <w:szCs w:val="28"/>
        </w:rPr>
        <w:t>ільних</w:t>
      </w:r>
      <w:proofErr w:type="spellEnd"/>
      <w:r w:rsidRPr="003B4580">
        <w:rPr>
          <w:rFonts w:ascii="Times New Roman" w:eastAsia="Times New Roman" w:hAnsi="Times New Roman"/>
          <w:sz w:val="28"/>
          <w:szCs w:val="28"/>
        </w:rPr>
        <w:t xml:space="preserve"> </w:t>
      </w:r>
      <w:proofErr w:type="spellStart"/>
      <w:r w:rsidRPr="003B4580">
        <w:rPr>
          <w:rFonts w:ascii="Times New Roman" w:eastAsia="Times New Roman" w:hAnsi="Times New Roman"/>
          <w:sz w:val="28"/>
          <w:szCs w:val="28"/>
        </w:rPr>
        <w:t>предметів</w:t>
      </w:r>
      <w:proofErr w:type="spellEnd"/>
      <w:r w:rsidRPr="003B4580">
        <w:rPr>
          <w:rFonts w:ascii="Times New Roman" w:eastAsia="Times New Roman" w:hAnsi="Times New Roman"/>
          <w:sz w:val="28"/>
          <w:szCs w:val="28"/>
        </w:rPr>
        <w:t xml:space="preserve">, заклад </w:t>
      </w:r>
      <w:proofErr w:type="spellStart"/>
      <w:r w:rsidRPr="003B4580">
        <w:rPr>
          <w:rFonts w:ascii="Times New Roman" w:eastAsia="Times New Roman" w:hAnsi="Times New Roman"/>
          <w:sz w:val="28"/>
          <w:szCs w:val="28"/>
        </w:rPr>
        <w:t>освіти</w:t>
      </w:r>
      <w:proofErr w:type="spellEnd"/>
      <w:r w:rsidRPr="003B4580">
        <w:rPr>
          <w:rFonts w:ascii="Times New Roman" w:eastAsia="Times New Roman" w:hAnsi="Times New Roman"/>
          <w:sz w:val="28"/>
          <w:szCs w:val="28"/>
        </w:rPr>
        <w:t xml:space="preserve"> </w:t>
      </w:r>
      <w:proofErr w:type="spellStart"/>
      <w:r w:rsidRPr="003B4580">
        <w:rPr>
          <w:rFonts w:ascii="Times New Roman" w:eastAsia="Times New Roman" w:hAnsi="Times New Roman"/>
          <w:sz w:val="28"/>
          <w:szCs w:val="28"/>
        </w:rPr>
        <w:t>використав</w:t>
      </w:r>
      <w:proofErr w:type="spellEnd"/>
      <w:r w:rsidRPr="003B4580">
        <w:rPr>
          <w:rFonts w:ascii="Times New Roman" w:eastAsia="Times New Roman" w:hAnsi="Times New Roman"/>
          <w:sz w:val="28"/>
          <w:szCs w:val="28"/>
        </w:rPr>
        <w:t xml:space="preserve"> для </w:t>
      </w:r>
      <w:proofErr w:type="spellStart"/>
      <w:r>
        <w:rPr>
          <w:rFonts w:ascii="Times New Roman" w:eastAsia="Times New Roman" w:hAnsi="Times New Roman"/>
          <w:sz w:val="28"/>
          <w:szCs w:val="28"/>
        </w:rPr>
        <w:t>продовження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вивчення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другої</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іноземної</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мови</w:t>
      </w:r>
      <w:proofErr w:type="spellEnd"/>
      <w:r>
        <w:rPr>
          <w:rFonts w:ascii="Times New Roman" w:eastAsia="Times New Roman" w:hAnsi="Times New Roman"/>
          <w:sz w:val="28"/>
          <w:szCs w:val="28"/>
        </w:rPr>
        <w:t xml:space="preserve"> – </w:t>
      </w:r>
      <w:proofErr w:type="spellStart"/>
      <w:r>
        <w:rPr>
          <w:rFonts w:ascii="Times New Roman" w:eastAsia="Times New Roman" w:hAnsi="Times New Roman"/>
          <w:sz w:val="28"/>
          <w:szCs w:val="28"/>
        </w:rPr>
        <w:t>німецької</w:t>
      </w:r>
      <w:proofErr w:type="spellEnd"/>
      <w:r>
        <w:rPr>
          <w:rFonts w:ascii="Times New Roman" w:eastAsia="Times New Roman" w:hAnsi="Times New Roman"/>
          <w:sz w:val="28"/>
          <w:szCs w:val="28"/>
        </w:rPr>
        <w:t xml:space="preserve">, яка </w:t>
      </w:r>
      <w:proofErr w:type="spellStart"/>
      <w:r>
        <w:rPr>
          <w:rFonts w:ascii="Times New Roman" w:eastAsia="Times New Roman" w:hAnsi="Times New Roman"/>
          <w:sz w:val="28"/>
          <w:szCs w:val="28"/>
        </w:rPr>
        <w:t>вивчається</w:t>
      </w:r>
      <w:proofErr w:type="spellEnd"/>
      <w:r>
        <w:rPr>
          <w:rFonts w:ascii="Times New Roman" w:eastAsia="Times New Roman" w:hAnsi="Times New Roman"/>
          <w:sz w:val="28"/>
          <w:szCs w:val="28"/>
        </w:rPr>
        <w:t xml:space="preserve"> з 5 </w:t>
      </w:r>
      <w:proofErr w:type="spellStart"/>
      <w:r>
        <w:rPr>
          <w:rFonts w:ascii="Times New Roman" w:eastAsia="Times New Roman" w:hAnsi="Times New Roman"/>
          <w:sz w:val="28"/>
          <w:szCs w:val="28"/>
        </w:rPr>
        <w:t>класу</w:t>
      </w:r>
      <w:proofErr w:type="spellEnd"/>
      <w:r w:rsidRPr="003B4580">
        <w:rPr>
          <w:rFonts w:ascii="Times New Roman" w:eastAsia="Times New Roman" w:hAnsi="Times New Roman"/>
          <w:sz w:val="28"/>
          <w:szCs w:val="28"/>
        </w:rPr>
        <w:t xml:space="preserve">. </w:t>
      </w:r>
    </w:p>
    <w:p w:rsidR="00E35EA9" w:rsidRDefault="00E35EA9" w:rsidP="00F829CA">
      <w:pPr>
        <w:shd w:val="clear" w:color="auto" w:fill="FFFFFF"/>
        <w:spacing w:after="0" w:line="240" w:lineRule="auto"/>
        <w:ind w:left="10" w:right="-115" w:firstLine="701"/>
        <w:jc w:val="both"/>
        <w:rPr>
          <w:rFonts w:ascii="Times New Roman" w:hAnsi="Times New Roman" w:cs="Times New Roman"/>
          <w:w w:val="107"/>
          <w:sz w:val="28"/>
          <w:szCs w:val="28"/>
          <w:lang w:val="uk-UA"/>
        </w:rPr>
      </w:pPr>
      <w:r>
        <w:rPr>
          <w:rFonts w:ascii="Times New Roman" w:eastAsia="Times New Roman" w:hAnsi="Times New Roman" w:cs="Times New Roman"/>
          <w:sz w:val="28"/>
          <w:szCs w:val="28"/>
          <w:lang w:val="uk-UA"/>
        </w:rPr>
        <w:t>При складанні свого навчального плану школа збільшила</w:t>
      </w:r>
      <w:r w:rsidRPr="00C167B4">
        <w:rPr>
          <w:rFonts w:ascii="Times New Roman" w:eastAsia="Times New Roman" w:hAnsi="Times New Roman" w:cs="Times New Roman"/>
          <w:sz w:val="28"/>
          <w:szCs w:val="28"/>
          <w:lang w:val="uk-UA"/>
        </w:rPr>
        <w:t xml:space="preserve"> кількість годин на вивчення профільних предм</w:t>
      </w:r>
      <w:r>
        <w:rPr>
          <w:rFonts w:ascii="Times New Roman" w:eastAsia="Times New Roman" w:hAnsi="Times New Roman" w:cs="Times New Roman"/>
          <w:sz w:val="28"/>
          <w:szCs w:val="28"/>
          <w:lang w:val="uk-UA"/>
        </w:rPr>
        <w:t>етів за рахунок годин, передбачених на вивчення профільних предметів</w:t>
      </w:r>
      <w:r w:rsidR="00882EA6">
        <w:rPr>
          <w:rFonts w:ascii="Times New Roman" w:eastAsia="Times New Roman" w:hAnsi="Times New Roman" w:cs="Times New Roman"/>
          <w:sz w:val="28"/>
          <w:szCs w:val="28"/>
          <w:lang w:val="uk-UA"/>
        </w:rPr>
        <w:t>,</w:t>
      </w:r>
      <w:r w:rsidRPr="00D806A2">
        <w:rPr>
          <w:rFonts w:ascii="Times New Roman" w:hAnsi="Times New Roman" w:cs="Times New Roman"/>
          <w:w w:val="107"/>
          <w:sz w:val="28"/>
          <w:szCs w:val="28"/>
          <w:lang w:val="uk-UA"/>
        </w:rPr>
        <w:t xml:space="preserve"> </w:t>
      </w:r>
      <w:r>
        <w:rPr>
          <w:rFonts w:ascii="Times New Roman" w:hAnsi="Times New Roman" w:cs="Times New Roman"/>
          <w:w w:val="107"/>
          <w:sz w:val="28"/>
          <w:szCs w:val="28"/>
          <w:lang w:val="uk-UA"/>
        </w:rPr>
        <w:t xml:space="preserve">таким чином: </w:t>
      </w:r>
    </w:p>
    <w:p w:rsidR="00E35EA9" w:rsidRPr="002C3612" w:rsidRDefault="00E35EA9" w:rsidP="00F829CA">
      <w:pPr>
        <w:shd w:val="clear" w:color="auto" w:fill="FFFFFF"/>
        <w:spacing w:after="0" w:line="240" w:lineRule="auto"/>
        <w:ind w:left="10" w:right="-115" w:firstLine="701"/>
        <w:jc w:val="both"/>
        <w:rPr>
          <w:rFonts w:ascii="Times New Roman" w:hAnsi="Times New Roman" w:cs="Times New Roman"/>
          <w:w w:val="107"/>
          <w:sz w:val="16"/>
          <w:szCs w:val="16"/>
          <w:lang w:val="uk-UA"/>
        </w:rPr>
      </w:pPr>
    </w:p>
    <w:p w:rsidR="00E35EA9" w:rsidRPr="00815A7A" w:rsidRDefault="00E35EA9" w:rsidP="00F829CA">
      <w:pPr>
        <w:shd w:val="clear" w:color="auto" w:fill="FFFFFF"/>
        <w:spacing w:after="0" w:line="240" w:lineRule="auto"/>
        <w:ind w:left="10" w:right="-115" w:firstLine="701"/>
        <w:jc w:val="both"/>
        <w:rPr>
          <w:rFonts w:ascii="Times New Roman" w:hAnsi="Times New Roman" w:cs="Times New Roman"/>
          <w:w w:val="107"/>
          <w:sz w:val="16"/>
          <w:szCs w:val="16"/>
          <w:lang w:val="uk-UA"/>
        </w:rPr>
      </w:pPr>
    </w:p>
    <w:tbl>
      <w:tblPr>
        <w:tblW w:w="10632" w:type="dxa"/>
        <w:tblInd w:w="250" w:type="dxa"/>
        <w:tblLayout w:type="fixed"/>
        <w:tblLook w:val="0000" w:firstRow="0" w:lastRow="0" w:firstColumn="0" w:lastColumn="0" w:noHBand="0" w:noVBand="0"/>
      </w:tblPr>
      <w:tblGrid>
        <w:gridCol w:w="1134"/>
        <w:gridCol w:w="1701"/>
        <w:gridCol w:w="993"/>
        <w:gridCol w:w="6804"/>
      </w:tblGrid>
      <w:tr w:rsidR="00E35EA9" w:rsidRPr="0050561B" w:rsidTr="00F829CA">
        <w:tc>
          <w:tcPr>
            <w:tcW w:w="1134" w:type="dxa"/>
            <w:tcBorders>
              <w:top w:val="single" w:sz="4" w:space="0" w:color="000000"/>
              <w:left w:val="single" w:sz="4" w:space="0" w:color="000000"/>
              <w:bottom w:val="single" w:sz="4" w:space="0" w:color="000000"/>
            </w:tcBorders>
            <w:vAlign w:val="center"/>
          </w:tcPr>
          <w:p w:rsidR="00E35EA9" w:rsidRPr="00815A7A" w:rsidRDefault="00E35EA9" w:rsidP="00F829CA">
            <w:pPr>
              <w:spacing w:after="0" w:line="240" w:lineRule="auto"/>
              <w:jc w:val="center"/>
              <w:rPr>
                <w:rFonts w:ascii="Times New Roman" w:hAnsi="Times New Roman" w:cs="Times New Roman"/>
                <w:b/>
                <w:sz w:val="28"/>
                <w:szCs w:val="28"/>
              </w:rPr>
            </w:pPr>
            <w:proofErr w:type="spellStart"/>
            <w:r w:rsidRPr="00815A7A">
              <w:rPr>
                <w:rFonts w:ascii="Times New Roman" w:hAnsi="Times New Roman" w:cs="Times New Roman"/>
                <w:b/>
                <w:sz w:val="28"/>
                <w:szCs w:val="28"/>
              </w:rPr>
              <w:t>Клас</w:t>
            </w:r>
            <w:proofErr w:type="spellEnd"/>
          </w:p>
        </w:tc>
        <w:tc>
          <w:tcPr>
            <w:tcW w:w="1701" w:type="dxa"/>
            <w:tcBorders>
              <w:top w:val="single" w:sz="4" w:space="0" w:color="000000"/>
              <w:left w:val="single" w:sz="4" w:space="0" w:color="000000"/>
              <w:bottom w:val="single" w:sz="4" w:space="0" w:color="000000"/>
            </w:tcBorders>
            <w:shd w:val="clear" w:color="auto" w:fill="auto"/>
            <w:vAlign w:val="center"/>
          </w:tcPr>
          <w:p w:rsidR="00E35EA9" w:rsidRPr="00815A7A" w:rsidRDefault="00E35EA9" w:rsidP="00F829CA">
            <w:pPr>
              <w:spacing w:after="0" w:line="240" w:lineRule="auto"/>
              <w:jc w:val="center"/>
              <w:rPr>
                <w:rFonts w:ascii="Times New Roman" w:hAnsi="Times New Roman" w:cs="Times New Roman"/>
                <w:b/>
                <w:sz w:val="28"/>
                <w:szCs w:val="28"/>
              </w:rPr>
            </w:pPr>
            <w:r w:rsidRPr="00815A7A">
              <w:rPr>
                <w:rFonts w:ascii="Times New Roman" w:hAnsi="Times New Roman" w:cs="Times New Roman"/>
                <w:b/>
                <w:sz w:val="28"/>
                <w:szCs w:val="28"/>
              </w:rPr>
              <w:t>Предмет</w:t>
            </w:r>
          </w:p>
        </w:tc>
        <w:tc>
          <w:tcPr>
            <w:tcW w:w="993" w:type="dxa"/>
            <w:tcBorders>
              <w:top w:val="single" w:sz="4" w:space="0" w:color="000000"/>
              <w:left w:val="single" w:sz="4" w:space="0" w:color="000000"/>
              <w:bottom w:val="single" w:sz="4" w:space="0" w:color="000000"/>
            </w:tcBorders>
            <w:shd w:val="clear" w:color="auto" w:fill="auto"/>
            <w:vAlign w:val="center"/>
          </w:tcPr>
          <w:p w:rsidR="00E35EA9" w:rsidRPr="00815A7A" w:rsidRDefault="00E35EA9" w:rsidP="00F829CA">
            <w:pPr>
              <w:spacing w:after="0" w:line="240" w:lineRule="auto"/>
              <w:jc w:val="center"/>
              <w:rPr>
                <w:rFonts w:ascii="Times New Roman" w:hAnsi="Times New Roman" w:cs="Times New Roman"/>
                <w:b/>
                <w:sz w:val="28"/>
                <w:szCs w:val="28"/>
              </w:rPr>
            </w:pPr>
            <w:r w:rsidRPr="00815A7A">
              <w:rPr>
                <w:rFonts w:ascii="Times New Roman" w:hAnsi="Times New Roman" w:cs="Times New Roman"/>
                <w:b/>
                <w:sz w:val="28"/>
                <w:szCs w:val="28"/>
              </w:rPr>
              <w:t>К-</w:t>
            </w:r>
            <w:proofErr w:type="spellStart"/>
            <w:r w:rsidRPr="00815A7A">
              <w:rPr>
                <w:rFonts w:ascii="Times New Roman" w:hAnsi="Times New Roman" w:cs="Times New Roman"/>
                <w:b/>
                <w:sz w:val="28"/>
                <w:szCs w:val="28"/>
              </w:rPr>
              <w:t>ть</w:t>
            </w:r>
            <w:proofErr w:type="spellEnd"/>
            <w:r w:rsidRPr="00815A7A">
              <w:rPr>
                <w:rFonts w:ascii="Times New Roman" w:hAnsi="Times New Roman" w:cs="Times New Roman"/>
                <w:b/>
                <w:sz w:val="28"/>
                <w:szCs w:val="28"/>
              </w:rPr>
              <w:t xml:space="preserve"> годин</w:t>
            </w:r>
          </w:p>
        </w:tc>
        <w:tc>
          <w:tcPr>
            <w:tcW w:w="68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5EA9" w:rsidRPr="00815A7A" w:rsidRDefault="00E35EA9" w:rsidP="00F829CA">
            <w:pPr>
              <w:spacing w:after="0" w:line="240" w:lineRule="auto"/>
              <w:jc w:val="center"/>
              <w:rPr>
                <w:rFonts w:ascii="Times New Roman" w:hAnsi="Times New Roman" w:cs="Times New Roman"/>
                <w:b/>
              </w:rPr>
            </w:pPr>
            <w:proofErr w:type="spellStart"/>
            <w:r w:rsidRPr="00815A7A">
              <w:rPr>
                <w:rFonts w:ascii="Times New Roman" w:hAnsi="Times New Roman" w:cs="Times New Roman"/>
                <w:b/>
                <w:sz w:val="28"/>
                <w:szCs w:val="28"/>
              </w:rPr>
              <w:t>Програма</w:t>
            </w:r>
            <w:proofErr w:type="spellEnd"/>
          </w:p>
        </w:tc>
      </w:tr>
      <w:tr w:rsidR="00E35EA9" w:rsidRPr="00DE5504" w:rsidTr="00F829CA">
        <w:trPr>
          <w:trHeight w:val="1062"/>
        </w:trPr>
        <w:tc>
          <w:tcPr>
            <w:tcW w:w="1134" w:type="dxa"/>
            <w:tcBorders>
              <w:top w:val="single" w:sz="4" w:space="0" w:color="000000"/>
              <w:left w:val="single" w:sz="4" w:space="0" w:color="000000"/>
              <w:bottom w:val="single" w:sz="4" w:space="0" w:color="000000"/>
            </w:tcBorders>
            <w:vAlign w:val="center"/>
          </w:tcPr>
          <w:p w:rsidR="00E35EA9" w:rsidRPr="006A73F9" w:rsidRDefault="00E35EA9" w:rsidP="006A73F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t>10</w:t>
            </w:r>
          </w:p>
        </w:tc>
        <w:tc>
          <w:tcPr>
            <w:tcW w:w="1701" w:type="dxa"/>
            <w:tcBorders>
              <w:top w:val="single" w:sz="4" w:space="0" w:color="000000"/>
              <w:left w:val="single" w:sz="4" w:space="0" w:color="000000"/>
              <w:bottom w:val="single" w:sz="4" w:space="0" w:color="000000"/>
            </w:tcBorders>
            <w:shd w:val="clear" w:color="auto" w:fill="auto"/>
            <w:vAlign w:val="center"/>
          </w:tcPr>
          <w:p w:rsidR="00E35EA9" w:rsidRPr="0050561B" w:rsidRDefault="00E35EA9" w:rsidP="00F829CA">
            <w:pPr>
              <w:spacing w:after="0" w:line="240" w:lineRule="auto"/>
              <w:rPr>
                <w:rFonts w:ascii="Times New Roman" w:hAnsi="Times New Roman" w:cs="Times New Roman"/>
                <w:sz w:val="28"/>
                <w:szCs w:val="28"/>
              </w:rPr>
            </w:pPr>
            <w:proofErr w:type="spellStart"/>
            <w:r w:rsidRPr="0050561B">
              <w:rPr>
                <w:rFonts w:ascii="Times New Roman" w:hAnsi="Times New Roman" w:cs="Times New Roman"/>
                <w:sz w:val="28"/>
                <w:szCs w:val="28"/>
              </w:rPr>
              <w:t>Українська</w:t>
            </w:r>
            <w:proofErr w:type="spellEnd"/>
            <w:r w:rsidRPr="0050561B">
              <w:rPr>
                <w:rFonts w:ascii="Times New Roman" w:hAnsi="Times New Roman" w:cs="Times New Roman"/>
                <w:sz w:val="28"/>
                <w:szCs w:val="28"/>
              </w:rPr>
              <w:t xml:space="preserve"> </w:t>
            </w:r>
            <w:proofErr w:type="spellStart"/>
            <w:r w:rsidRPr="0050561B">
              <w:rPr>
                <w:rFonts w:ascii="Times New Roman" w:hAnsi="Times New Roman" w:cs="Times New Roman"/>
                <w:sz w:val="28"/>
                <w:szCs w:val="28"/>
              </w:rPr>
              <w:t>мова</w:t>
            </w:r>
            <w:proofErr w:type="spellEnd"/>
          </w:p>
        </w:tc>
        <w:tc>
          <w:tcPr>
            <w:tcW w:w="993" w:type="dxa"/>
            <w:tcBorders>
              <w:top w:val="single" w:sz="4" w:space="0" w:color="000000"/>
              <w:left w:val="single" w:sz="4" w:space="0" w:color="000000"/>
              <w:bottom w:val="single" w:sz="4" w:space="0" w:color="000000"/>
            </w:tcBorders>
            <w:shd w:val="clear" w:color="auto" w:fill="auto"/>
            <w:vAlign w:val="center"/>
          </w:tcPr>
          <w:p w:rsidR="00E35EA9" w:rsidRPr="00DE7D4A" w:rsidRDefault="00E35EA9" w:rsidP="00F829CA">
            <w:pPr>
              <w:spacing w:after="0" w:line="240" w:lineRule="auto"/>
              <w:jc w:val="center"/>
              <w:rPr>
                <w:rFonts w:ascii="Times New Roman" w:hAnsi="Times New Roman" w:cs="Times New Roman"/>
                <w:sz w:val="28"/>
                <w:szCs w:val="28"/>
                <w:lang w:val="uk-UA"/>
              </w:rPr>
            </w:pPr>
            <w:r w:rsidRPr="0050561B">
              <w:rPr>
                <w:rFonts w:ascii="Times New Roman" w:hAnsi="Times New Roman" w:cs="Times New Roman"/>
                <w:sz w:val="28"/>
                <w:szCs w:val="28"/>
              </w:rPr>
              <w:t>4</w:t>
            </w:r>
            <w:r>
              <w:rPr>
                <w:rFonts w:ascii="Times New Roman" w:hAnsi="Times New Roman" w:cs="Times New Roman"/>
                <w:sz w:val="28"/>
                <w:szCs w:val="28"/>
                <w:lang w:val="uk-UA"/>
              </w:rPr>
              <w:t>(2+2)</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E35EA9" w:rsidRPr="002C3612" w:rsidRDefault="00E35EA9" w:rsidP="00F829CA">
            <w:pPr>
              <w:spacing w:after="0" w:line="240" w:lineRule="auto"/>
              <w:rPr>
                <w:rFonts w:ascii="Times New Roman" w:hAnsi="Times New Roman" w:cs="Times New Roman"/>
                <w:sz w:val="28"/>
                <w:szCs w:val="28"/>
                <w:highlight w:val="yellow"/>
              </w:rPr>
            </w:pPr>
            <w:proofErr w:type="spellStart"/>
            <w:r w:rsidRPr="002C3612">
              <w:rPr>
                <w:rFonts w:ascii="Times New Roman" w:hAnsi="Times New Roman" w:cs="Times New Roman"/>
                <w:sz w:val="28"/>
                <w:szCs w:val="28"/>
              </w:rPr>
              <w:t>Програма</w:t>
            </w:r>
            <w:proofErr w:type="spellEnd"/>
            <w:r w:rsidRPr="002C3612">
              <w:rPr>
                <w:rFonts w:ascii="Times New Roman" w:hAnsi="Times New Roman" w:cs="Times New Roman"/>
                <w:sz w:val="28"/>
                <w:szCs w:val="28"/>
              </w:rPr>
              <w:t xml:space="preserve"> для ЗНЗ, </w:t>
            </w:r>
            <w:proofErr w:type="spellStart"/>
            <w:proofErr w:type="gramStart"/>
            <w:r w:rsidRPr="002C3612">
              <w:rPr>
                <w:rFonts w:ascii="Times New Roman" w:hAnsi="Times New Roman" w:cs="Times New Roman"/>
                <w:sz w:val="28"/>
                <w:szCs w:val="28"/>
              </w:rPr>
              <w:t>проф</w:t>
            </w:r>
            <w:proofErr w:type="gramEnd"/>
            <w:r w:rsidRPr="002C3612">
              <w:rPr>
                <w:rFonts w:ascii="Times New Roman" w:hAnsi="Times New Roman" w:cs="Times New Roman"/>
                <w:sz w:val="28"/>
                <w:szCs w:val="28"/>
              </w:rPr>
              <w:t>ільний</w:t>
            </w:r>
            <w:proofErr w:type="spellEnd"/>
            <w:r w:rsidRPr="002C3612">
              <w:rPr>
                <w:rFonts w:ascii="Times New Roman" w:hAnsi="Times New Roman" w:cs="Times New Roman"/>
                <w:sz w:val="28"/>
                <w:szCs w:val="28"/>
              </w:rPr>
              <w:t xml:space="preserve"> </w:t>
            </w:r>
            <w:proofErr w:type="spellStart"/>
            <w:r w:rsidRPr="002C3612">
              <w:rPr>
                <w:rFonts w:ascii="Times New Roman" w:hAnsi="Times New Roman" w:cs="Times New Roman"/>
                <w:sz w:val="28"/>
                <w:szCs w:val="28"/>
              </w:rPr>
              <w:t>рівень</w:t>
            </w:r>
            <w:proofErr w:type="spellEnd"/>
            <w:r w:rsidRPr="002C3612">
              <w:rPr>
                <w:rFonts w:ascii="Times New Roman" w:hAnsi="Times New Roman" w:cs="Times New Roman"/>
                <w:sz w:val="28"/>
                <w:szCs w:val="28"/>
              </w:rPr>
              <w:t xml:space="preserve">. 10 </w:t>
            </w:r>
            <w:proofErr w:type="spellStart"/>
            <w:r w:rsidRPr="002C3612">
              <w:rPr>
                <w:rFonts w:ascii="Times New Roman" w:hAnsi="Times New Roman" w:cs="Times New Roman"/>
                <w:sz w:val="28"/>
                <w:szCs w:val="28"/>
              </w:rPr>
              <w:t>клас</w:t>
            </w:r>
            <w:proofErr w:type="spellEnd"/>
            <w:r w:rsidRPr="002C3612">
              <w:rPr>
                <w:rFonts w:ascii="Times New Roman" w:hAnsi="Times New Roman" w:cs="Times New Roman"/>
                <w:sz w:val="28"/>
                <w:szCs w:val="28"/>
              </w:rPr>
              <w:t xml:space="preserve">,  </w:t>
            </w:r>
            <w:r w:rsidRPr="002C3612">
              <w:rPr>
                <w:rFonts w:ascii="Times New Roman" w:eastAsia="Calibri" w:hAnsi="Times New Roman" w:cs="Times New Roman"/>
                <w:sz w:val="28"/>
                <w:szCs w:val="28"/>
                <w:lang w:val="uk-UA"/>
              </w:rPr>
              <w:t>затверджені наказами МОН від 23.10.2017 № 1407 та від 24.11.2017 № 1539</w:t>
            </w:r>
          </w:p>
        </w:tc>
      </w:tr>
      <w:tr w:rsidR="00E35EA9" w:rsidRPr="00DE5504" w:rsidTr="00F829CA">
        <w:tc>
          <w:tcPr>
            <w:tcW w:w="1134" w:type="dxa"/>
            <w:tcBorders>
              <w:top w:val="single" w:sz="4" w:space="0" w:color="000000"/>
              <w:left w:val="single" w:sz="4" w:space="0" w:color="000000"/>
              <w:bottom w:val="single" w:sz="4" w:space="0" w:color="000000"/>
            </w:tcBorders>
            <w:vAlign w:val="center"/>
          </w:tcPr>
          <w:p w:rsidR="00E35EA9" w:rsidRPr="00DE7D4A"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t>10</w:t>
            </w:r>
          </w:p>
        </w:tc>
        <w:tc>
          <w:tcPr>
            <w:tcW w:w="1701" w:type="dxa"/>
            <w:tcBorders>
              <w:top w:val="single" w:sz="4" w:space="0" w:color="000000"/>
              <w:left w:val="single" w:sz="4" w:space="0" w:color="000000"/>
              <w:bottom w:val="single" w:sz="4" w:space="0" w:color="000000"/>
            </w:tcBorders>
            <w:shd w:val="clear" w:color="auto" w:fill="auto"/>
            <w:vAlign w:val="center"/>
          </w:tcPr>
          <w:p w:rsidR="00E35EA9" w:rsidRPr="0050561B" w:rsidRDefault="00E35EA9" w:rsidP="00F829CA">
            <w:pPr>
              <w:spacing w:after="0" w:line="240" w:lineRule="auto"/>
              <w:rPr>
                <w:rFonts w:ascii="Times New Roman" w:hAnsi="Times New Roman" w:cs="Times New Roman"/>
                <w:sz w:val="28"/>
                <w:szCs w:val="28"/>
              </w:rPr>
            </w:pPr>
            <w:proofErr w:type="spellStart"/>
            <w:r w:rsidRPr="0050561B">
              <w:rPr>
                <w:rFonts w:ascii="Times New Roman" w:hAnsi="Times New Roman" w:cs="Times New Roman"/>
                <w:sz w:val="28"/>
                <w:szCs w:val="28"/>
              </w:rPr>
              <w:t>Українська</w:t>
            </w:r>
            <w:proofErr w:type="spellEnd"/>
            <w:r w:rsidRPr="0050561B">
              <w:rPr>
                <w:rFonts w:ascii="Times New Roman" w:hAnsi="Times New Roman" w:cs="Times New Roman"/>
                <w:sz w:val="28"/>
                <w:szCs w:val="28"/>
              </w:rPr>
              <w:t xml:space="preserve"> </w:t>
            </w:r>
            <w:proofErr w:type="spellStart"/>
            <w:r w:rsidRPr="0050561B">
              <w:rPr>
                <w:rFonts w:ascii="Times New Roman" w:hAnsi="Times New Roman" w:cs="Times New Roman"/>
                <w:sz w:val="28"/>
                <w:szCs w:val="28"/>
              </w:rPr>
              <w:t>література</w:t>
            </w:r>
            <w:proofErr w:type="spellEnd"/>
          </w:p>
        </w:tc>
        <w:tc>
          <w:tcPr>
            <w:tcW w:w="993" w:type="dxa"/>
            <w:tcBorders>
              <w:top w:val="single" w:sz="4" w:space="0" w:color="000000"/>
              <w:left w:val="single" w:sz="4" w:space="0" w:color="000000"/>
              <w:bottom w:val="single" w:sz="4" w:space="0" w:color="000000"/>
            </w:tcBorders>
            <w:shd w:val="clear" w:color="auto" w:fill="auto"/>
            <w:vAlign w:val="center"/>
          </w:tcPr>
          <w:p w:rsidR="00E35EA9" w:rsidRPr="00DE7D4A" w:rsidRDefault="00E35EA9" w:rsidP="00F829CA">
            <w:pPr>
              <w:spacing w:after="0" w:line="240" w:lineRule="auto"/>
              <w:jc w:val="center"/>
              <w:rPr>
                <w:rFonts w:ascii="Times New Roman" w:hAnsi="Times New Roman" w:cs="Times New Roman"/>
                <w:sz w:val="28"/>
                <w:szCs w:val="28"/>
                <w:lang w:val="uk-UA"/>
              </w:rPr>
            </w:pPr>
            <w:r w:rsidRPr="0050561B">
              <w:rPr>
                <w:rFonts w:ascii="Times New Roman" w:hAnsi="Times New Roman" w:cs="Times New Roman"/>
                <w:sz w:val="28"/>
                <w:szCs w:val="28"/>
              </w:rPr>
              <w:t>4</w:t>
            </w:r>
            <w:r>
              <w:rPr>
                <w:rFonts w:ascii="Times New Roman" w:hAnsi="Times New Roman" w:cs="Times New Roman"/>
                <w:sz w:val="28"/>
                <w:szCs w:val="28"/>
                <w:lang w:val="uk-UA"/>
              </w:rPr>
              <w:t>(2+2)</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E35EA9" w:rsidRPr="002C3612" w:rsidRDefault="00E35EA9" w:rsidP="00F829CA">
            <w:pPr>
              <w:spacing w:after="0" w:line="240" w:lineRule="auto"/>
              <w:rPr>
                <w:rFonts w:ascii="Times New Roman" w:hAnsi="Times New Roman" w:cs="Times New Roman"/>
                <w:sz w:val="28"/>
                <w:szCs w:val="28"/>
                <w:highlight w:val="yellow"/>
              </w:rPr>
            </w:pPr>
            <w:proofErr w:type="spellStart"/>
            <w:r w:rsidRPr="002C3612">
              <w:rPr>
                <w:rFonts w:ascii="Times New Roman" w:hAnsi="Times New Roman" w:cs="Times New Roman"/>
                <w:sz w:val="28"/>
                <w:szCs w:val="28"/>
              </w:rPr>
              <w:t>Програма</w:t>
            </w:r>
            <w:proofErr w:type="spellEnd"/>
            <w:r w:rsidRPr="002C3612">
              <w:rPr>
                <w:rFonts w:ascii="Times New Roman" w:hAnsi="Times New Roman" w:cs="Times New Roman"/>
                <w:sz w:val="28"/>
                <w:szCs w:val="28"/>
              </w:rPr>
              <w:t xml:space="preserve"> для ЗНЗ, </w:t>
            </w:r>
            <w:proofErr w:type="spellStart"/>
            <w:proofErr w:type="gramStart"/>
            <w:r w:rsidRPr="002C3612">
              <w:rPr>
                <w:rFonts w:ascii="Times New Roman" w:hAnsi="Times New Roman" w:cs="Times New Roman"/>
                <w:sz w:val="28"/>
                <w:szCs w:val="28"/>
              </w:rPr>
              <w:t>проф</w:t>
            </w:r>
            <w:proofErr w:type="gramEnd"/>
            <w:r w:rsidRPr="002C3612">
              <w:rPr>
                <w:rFonts w:ascii="Times New Roman" w:hAnsi="Times New Roman" w:cs="Times New Roman"/>
                <w:sz w:val="28"/>
                <w:szCs w:val="28"/>
              </w:rPr>
              <w:t>ільний</w:t>
            </w:r>
            <w:proofErr w:type="spellEnd"/>
            <w:r w:rsidRPr="002C3612">
              <w:rPr>
                <w:rFonts w:ascii="Times New Roman" w:hAnsi="Times New Roman" w:cs="Times New Roman"/>
                <w:sz w:val="28"/>
                <w:szCs w:val="28"/>
              </w:rPr>
              <w:t xml:space="preserve"> </w:t>
            </w:r>
            <w:proofErr w:type="spellStart"/>
            <w:r w:rsidRPr="002C3612">
              <w:rPr>
                <w:rFonts w:ascii="Times New Roman" w:hAnsi="Times New Roman" w:cs="Times New Roman"/>
                <w:sz w:val="28"/>
                <w:szCs w:val="28"/>
              </w:rPr>
              <w:t>рівень</w:t>
            </w:r>
            <w:proofErr w:type="spellEnd"/>
            <w:r w:rsidRPr="002C3612">
              <w:rPr>
                <w:rFonts w:ascii="Times New Roman" w:hAnsi="Times New Roman" w:cs="Times New Roman"/>
                <w:sz w:val="28"/>
                <w:szCs w:val="28"/>
              </w:rPr>
              <w:t xml:space="preserve"> 10-11 </w:t>
            </w:r>
            <w:proofErr w:type="spellStart"/>
            <w:r w:rsidRPr="002C3612">
              <w:rPr>
                <w:rFonts w:ascii="Times New Roman" w:hAnsi="Times New Roman" w:cs="Times New Roman"/>
                <w:sz w:val="28"/>
                <w:szCs w:val="28"/>
              </w:rPr>
              <w:t>клас</w:t>
            </w:r>
            <w:proofErr w:type="spellEnd"/>
            <w:r w:rsidRPr="002C3612">
              <w:rPr>
                <w:rFonts w:ascii="Times New Roman" w:hAnsi="Times New Roman" w:cs="Times New Roman"/>
                <w:sz w:val="28"/>
                <w:szCs w:val="28"/>
              </w:rPr>
              <w:t xml:space="preserve">, </w:t>
            </w:r>
            <w:r w:rsidRPr="002C3612">
              <w:rPr>
                <w:rFonts w:ascii="Times New Roman" w:eastAsia="Calibri" w:hAnsi="Times New Roman" w:cs="Times New Roman"/>
                <w:sz w:val="28"/>
                <w:szCs w:val="28"/>
                <w:lang w:val="uk-UA"/>
              </w:rPr>
              <w:t>затверджені наказами МОН від 23.10.2017  № 1407 та від 24.11.2017 № 1539</w:t>
            </w:r>
          </w:p>
        </w:tc>
      </w:tr>
      <w:tr w:rsidR="006A73F9" w:rsidRPr="006A73F9" w:rsidTr="00F829CA">
        <w:tc>
          <w:tcPr>
            <w:tcW w:w="1134" w:type="dxa"/>
            <w:tcBorders>
              <w:top w:val="single" w:sz="4" w:space="0" w:color="000000"/>
              <w:left w:val="single" w:sz="4" w:space="0" w:color="000000"/>
              <w:bottom w:val="single" w:sz="4" w:space="0" w:color="000000"/>
            </w:tcBorders>
            <w:vAlign w:val="center"/>
          </w:tcPr>
          <w:p w:rsidR="006A73F9" w:rsidRDefault="0028506B"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01" w:type="dxa"/>
            <w:tcBorders>
              <w:top w:val="single" w:sz="4" w:space="0" w:color="000000"/>
              <w:left w:val="single" w:sz="4" w:space="0" w:color="000000"/>
              <w:bottom w:val="single" w:sz="4" w:space="0" w:color="000000"/>
            </w:tcBorders>
            <w:shd w:val="clear" w:color="auto" w:fill="auto"/>
            <w:vAlign w:val="center"/>
          </w:tcPr>
          <w:p w:rsidR="006A73F9" w:rsidRPr="0050561B" w:rsidRDefault="006A73F9" w:rsidP="006A73F9">
            <w:pPr>
              <w:spacing w:after="0" w:line="240" w:lineRule="auto"/>
              <w:rPr>
                <w:rFonts w:ascii="Times New Roman" w:hAnsi="Times New Roman" w:cs="Times New Roman"/>
                <w:sz w:val="28"/>
                <w:szCs w:val="28"/>
              </w:rPr>
            </w:pPr>
            <w:proofErr w:type="spellStart"/>
            <w:r w:rsidRPr="0050561B">
              <w:rPr>
                <w:rFonts w:ascii="Times New Roman" w:hAnsi="Times New Roman" w:cs="Times New Roman"/>
                <w:sz w:val="28"/>
                <w:szCs w:val="28"/>
              </w:rPr>
              <w:t>Українська</w:t>
            </w:r>
            <w:proofErr w:type="spellEnd"/>
            <w:r w:rsidRPr="0050561B">
              <w:rPr>
                <w:rFonts w:ascii="Times New Roman" w:hAnsi="Times New Roman" w:cs="Times New Roman"/>
                <w:sz w:val="28"/>
                <w:szCs w:val="28"/>
              </w:rPr>
              <w:t xml:space="preserve"> </w:t>
            </w:r>
            <w:proofErr w:type="spellStart"/>
            <w:r w:rsidRPr="0050561B">
              <w:rPr>
                <w:rFonts w:ascii="Times New Roman" w:hAnsi="Times New Roman" w:cs="Times New Roman"/>
                <w:sz w:val="28"/>
                <w:szCs w:val="28"/>
              </w:rPr>
              <w:t>мова</w:t>
            </w:r>
            <w:proofErr w:type="spellEnd"/>
          </w:p>
        </w:tc>
        <w:tc>
          <w:tcPr>
            <w:tcW w:w="993" w:type="dxa"/>
            <w:tcBorders>
              <w:top w:val="single" w:sz="4" w:space="0" w:color="000000"/>
              <w:left w:val="single" w:sz="4" w:space="0" w:color="000000"/>
              <w:bottom w:val="single" w:sz="4" w:space="0" w:color="000000"/>
            </w:tcBorders>
            <w:shd w:val="clear" w:color="auto" w:fill="auto"/>
            <w:vAlign w:val="center"/>
          </w:tcPr>
          <w:p w:rsidR="006A73F9" w:rsidRPr="00DE7D4A" w:rsidRDefault="006A73F9" w:rsidP="006A73F9">
            <w:pPr>
              <w:spacing w:after="0" w:line="240" w:lineRule="auto"/>
              <w:jc w:val="center"/>
              <w:rPr>
                <w:rFonts w:ascii="Times New Roman" w:hAnsi="Times New Roman" w:cs="Times New Roman"/>
                <w:sz w:val="28"/>
                <w:szCs w:val="28"/>
                <w:lang w:val="uk-UA"/>
              </w:rPr>
            </w:pPr>
            <w:r w:rsidRPr="0050561B">
              <w:rPr>
                <w:rFonts w:ascii="Times New Roman" w:hAnsi="Times New Roman" w:cs="Times New Roman"/>
                <w:sz w:val="28"/>
                <w:szCs w:val="28"/>
              </w:rPr>
              <w:t>4</w:t>
            </w:r>
            <w:r>
              <w:rPr>
                <w:rFonts w:ascii="Times New Roman" w:hAnsi="Times New Roman" w:cs="Times New Roman"/>
                <w:sz w:val="28"/>
                <w:szCs w:val="28"/>
                <w:lang w:val="uk-UA"/>
              </w:rPr>
              <w:t>(2+2)</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6A73F9" w:rsidRPr="002C3612" w:rsidRDefault="006A73F9" w:rsidP="006A73F9">
            <w:pPr>
              <w:spacing w:after="0" w:line="240" w:lineRule="auto"/>
              <w:rPr>
                <w:rFonts w:ascii="Times New Roman" w:hAnsi="Times New Roman" w:cs="Times New Roman"/>
                <w:sz w:val="28"/>
                <w:szCs w:val="28"/>
                <w:highlight w:val="yellow"/>
              </w:rPr>
            </w:pPr>
            <w:proofErr w:type="spellStart"/>
            <w:r w:rsidRPr="002C3612">
              <w:rPr>
                <w:rFonts w:ascii="Times New Roman" w:hAnsi="Times New Roman" w:cs="Times New Roman"/>
                <w:sz w:val="28"/>
                <w:szCs w:val="28"/>
              </w:rPr>
              <w:t>Програма</w:t>
            </w:r>
            <w:proofErr w:type="spellEnd"/>
            <w:r w:rsidRPr="002C3612">
              <w:rPr>
                <w:rFonts w:ascii="Times New Roman" w:hAnsi="Times New Roman" w:cs="Times New Roman"/>
                <w:sz w:val="28"/>
                <w:szCs w:val="28"/>
              </w:rPr>
              <w:t xml:space="preserve"> для ЗНЗ, </w:t>
            </w:r>
            <w:proofErr w:type="spellStart"/>
            <w:proofErr w:type="gramStart"/>
            <w:r w:rsidRPr="002C3612">
              <w:rPr>
                <w:rFonts w:ascii="Times New Roman" w:hAnsi="Times New Roman" w:cs="Times New Roman"/>
                <w:sz w:val="28"/>
                <w:szCs w:val="28"/>
              </w:rPr>
              <w:t>проф</w:t>
            </w:r>
            <w:proofErr w:type="gramEnd"/>
            <w:r w:rsidRPr="002C3612">
              <w:rPr>
                <w:rFonts w:ascii="Times New Roman" w:hAnsi="Times New Roman" w:cs="Times New Roman"/>
                <w:sz w:val="28"/>
                <w:szCs w:val="28"/>
              </w:rPr>
              <w:t>ільний</w:t>
            </w:r>
            <w:proofErr w:type="spellEnd"/>
            <w:r w:rsidRPr="002C3612">
              <w:rPr>
                <w:rFonts w:ascii="Times New Roman" w:hAnsi="Times New Roman" w:cs="Times New Roman"/>
                <w:sz w:val="28"/>
                <w:szCs w:val="28"/>
              </w:rPr>
              <w:t xml:space="preserve"> </w:t>
            </w:r>
            <w:proofErr w:type="spellStart"/>
            <w:r w:rsidRPr="002C3612">
              <w:rPr>
                <w:rFonts w:ascii="Times New Roman" w:hAnsi="Times New Roman" w:cs="Times New Roman"/>
                <w:sz w:val="28"/>
                <w:szCs w:val="28"/>
              </w:rPr>
              <w:t>рівень</w:t>
            </w:r>
            <w:proofErr w:type="spellEnd"/>
            <w:r w:rsidRPr="002C3612">
              <w:rPr>
                <w:rFonts w:ascii="Times New Roman" w:hAnsi="Times New Roman" w:cs="Times New Roman"/>
                <w:sz w:val="28"/>
                <w:szCs w:val="28"/>
              </w:rPr>
              <w:t xml:space="preserve">. 10 </w:t>
            </w:r>
            <w:proofErr w:type="spellStart"/>
            <w:r w:rsidRPr="002C3612">
              <w:rPr>
                <w:rFonts w:ascii="Times New Roman" w:hAnsi="Times New Roman" w:cs="Times New Roman"/>
                <w:sz w:val="28"/>
                <w:szCs w:val="28"/>
              </w:rPr>
              <w:t>клас</w:t>
            </w:r>
            <w:proofErr w:type="spellEnd"/>
            <w:r w:rsidRPr="002C3612">
              <w:rPr>
                <w:rFonts w:ascii="Times New Roman" w:hAnsi="Times New Roman" w:cs="Times New Roman"/>
                <w:sz w:val="28"/>
                <w:szCs w:val="28"/>
              </w:rPr>
              <w:t xml:space="preserve">,  </w:t>
            </w:r>
            <w:r w:rsidRPr="002C3612">
              <w:rPr>
                <w:rFonts w:ascii="Times New Roman" w:eastAsia="Calibri" w:hAnsi="Times New Roman" w:cs="Times New Roman"/>
                <w:sz w:val="28"/>
                <w:szCs w:val="28"/>
                <w:lang w:val="uk-UA"/>
              </w:rPr>
              <w:t>затверджені наказами МОН від 23.10.2017 № 1407 та від 24.11.2017 № 1539</w:t>
            </w:r>
          </w:p>
        </w:tc>
      </w:tr>
      <w:tr w:rsidR="006A73F9" w:rsidRPr="006A73F9" w:rsidTr="00F829CA">
        <w:tc>
          <w:tcPr>
            <w:tcW w:w="1134" w:type="dxa"/>
            <w:tcBorders>
              <w:top w:val="single" w:sz="4" w:space="0" w:color="000000"/>
              <w:left w:val="single" w:sz="4" w:space="0" w:color="000000"/>
              <w:bottom w:val="single" w:sz="4" w:space="0" w:color="000000"/>
            </w:tcBorders>
            <w:vAlign w:val="center"/>
          </w:tcPr>
          <w:p w:rsidR="006A73F9" w:rsidRDefault="0028506B"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01" w:type="dxa"/>
            <w:tcBorders>
              <w:top w:val="single" w:sz="4" w:space="0" w:color="000000"/>
              <w:left w:val="single" w:sz="4" w:space="0" w:color="000000"/>
              <w:bottom w:val="single" w:sz="4" w:space="0" w:color="000000"/>
            </w:tcBorders>
            <w:shd w:val="clear" w:color="auto" w:fill="auto"/>
            <w:vAlign w:val="center"/>
          </w:tcPr>
          <w:p w:rsidR="006A73F9" w:rsidRPr="0050561B" w:rsidRDefault="006A73F9" w:rsidP="006A73F9">
            <w:pPr>
              <w:spacing w:after="0" w:line="240" w:lineRule="auto"/>
              <w:rPr>
                <w:rFonts w:ascii="Times New Roman" w:hAnsi="Times New Roman" w:cs="Times New Roman"/>
                <w:sz w:val="28"/>
                <w:szCs w:val="28"/>
              </w:rPr>
            </w:pPr>
            <w:proofErr w:type="spellStart"/>
            <w:r w:rsidRPr="0050561B">
              <w:rPr>
                <w:rFonts w:ascii="Times New Roman" w:hAnsi="Times New Roman" w:cs="Times New Roman"/>
                <w:sz w:val="28"/>
                <w:szCs w:val="28"/>
              </w:rPr>
              <w:t>Українська</w:t>
            </w:r>
            <w:proofErr w:type="spellEnd"/>
            <w:r w:rsidRPr="0050561B">
              <w:rPr>
                <w:rFonts w:ascii="Times New Roman" w:hAnsi="Times New Roman" w:cs="Times New Roman"/>
                <w:sz w:val="28"/>
                <w:szCs w:val="28"/>
              </w:rPr>
              <w:t xml:space="preserve"> </w:t>
            </w:r>
            <w:proofErr w:type="spellStart"/>
            <w:r w:rsidRPr="0050561B">
              <w:rPr>
                <w:rFonts w:ascii="Times New Roman" w:hAnsi="Times New Roman" w:cs="Times New Roman"/>
                <w:sz w:val="28"/>
                <w:szCs w:val="28"/>
              </w:rPr>
              <w:t>література</w:t>
            </w:r>
            <w:proofErr w:type="spellEnd"/>
          </w:p>
        </w:tc>
        <w:tc>
          <w:tcPr>
            <w:tcW w:w="993" w:type="dxa"/>
            <w:tcBorders>
              <w:top w:val="single" w:sz="4" w:space="0" w:color="000000"/>
              <w:left w:val="single" w:sz="4" w:space="0" w:color="000000"/>
              <w:bottom w:val="single" w:sz="4" w:space="0" w:color="000000"/>
            </w:tcBorders>
            <w:shd w:val="clear" w:color="auto" w:fill="auto"/>
            <w:vAlign w:val="center"/>
          </w:tcPr>
          <w:p w:rsidR="006A73F9" w:rsidRPr="00DE7D4A" w:rsidRDefault="006A73F9" w:rsidP="006A73F9">
            <w:pPr>
              <w:spacing w:after="0" w:line="240" w:lineRule="auto"/>
              <w:jc w:val="center"/>
              <w:rPr>
                <w:rFonts w:ascii="Times New Roman" w:hAnsi="Times New Roman" w:cs="Times New Roman"/>
                <w:sz w:val="28"/>
                <w:szCs w:val="28"/>
                <w:lang w:val="uk-UA"/>
              </w:rPr>
            </w:pPr>
            <w:r w:rsidRPr="0050561B">
              <w:rPr>
                <w:rFonts w:ascii="Times New Roman" w:hAnsi="Times New Roman" w:cs="Times New Roman"/>
                <w:sz w:val="28"/>
                <w:szCs w:val="28"/>
              </w:rPr>
              <w:t>4</w:t>
            </w:r>
            <w:r>
              <w:rPr>
                <w:rFonts w:ascii="Times New Roman" w:hAnsi="Times New Roman" w:cs="Times New Roman"/>
                <w:sz w:val="28"/>
                <w:szCs w:val="28"/>
                <w:lang w:val="uk-UA"/>
              </w:rPr>
              <w:t>(2+2)</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6A73F9" w:rsidRPr="002C3612" w:rsidRDefault="006A73F9" w:rsidP="006A73F9">
            <w:pPr>
              <w:spacing w:after="0" w:line="240" w:lineRule="auto"/>
              <w:rPr>
                <w:rFonts w:ascii="Times New Roman" w:hAnsi="Times New Roman" w:cs="Times New Roman"/>
                <w:sz w:val="28"/>
                <w:szCs w:val="28"/>
                <w:highlight w:val="yellow"/>
              </w:rPr>
            </w:pPr>
            <w:proofErr w:type="spellStart"/>
            <w:r w:rsidRPr="002C3612">
              <w:rPr>
                <w:rFonts w:ascii="Times New Roman" w:hAnsi="Times New Roman" w:cs="Times New Roman"/>
                <w:sz w:val="28"/>
                <w:szCs w:val="28"/>
              </w:rPr>
              <w:t>Програма</w:t>
            </w:r>
            <w:proofErr w:type="spellEnd"/>
            <w:r w:rsidRPr="002C3612">
              <w:rPr>
                <w:rFonts w:ascii="Times New Roman" w:hAnsi="Times New Roman" w:cs="Times New Roman"/>
                <w:sz w:val="28"/>
                <w:szCs w:val="28"/>
              </w:rPr>
              <w:t xml:space="preserve"> для ЗНЗ, </w:t>
            </w:r>
            <w:proofErr w:type="spellStart"/>
            <w:proofErr w:type="gramStart"/>
            <w:r w:rsidRPr="002C3612">
              <w:rPr>
                <w:rFonts w:ascii="Times New Roman" w:hAnsi="Times New Roman" w:cs="Times New Roman"/>
                <w:sz w:val="28"/>
                <w:szCs w:val="28"/>
              </w:rPr>
              <w:t>проф</w:t>
            </w:r>
            <w:proofErr w:type="gramEnd"/>
            <w:r w:rsidRPr="002C3612">
              <w:rPr>
                <w:rFonts w:ascii="Times New Roman" w:hAnsi="Times New Roman" w:cs="Times New Roman"/>
                <w:sz w:val="28"/>
                <w:szCs w:val="28"/>
              </w:rPr>
              <w:t>ільний</w:t>
            </w:r>
            <w:proofErr w:type="spellEnd"/>
            <w:r w:rsidRPr="002C3612">
              <w:rPr>
                <w:rFonts w:ascii="Times New Roman" w:hAnsi="Times New Roman" w:cs="Times New Roman"/>
                <w:sz w:val="28"/>
                <w:szCs w:val="28"/>
              </w:rPr>
              <w:t xml:space="preserve"> </w:t>
            </w:r>
            <w:proofErr w:type="spellStart"/>
            <w:r w:rsidRPr="002C3612">
              <w:rPr>
                <w:rFonts w:ascii="Times New Roman" w:hAnsi="Times New Roman" w:cs="Times New Roman"/>
                <w:sz w:val="28"/>
                <w:szCs w:val="28"/>
              </w:rPr>
              <w:t>рівень</w:t>
            </w:r>
            <w:proofErr w:type="spellEnd"/>
            <w:r w:rsidRPr="002C3612">
              <w:rPr>
                <w:rFonts w:ascii="Times New Roman" w:hAnsi="Times New Roman" w:cs="Times New Roman"/>
                <w:sz w:val="28"/>
                <w:szCs w:val="28"/>
              </w:rPr>
              <w:t xml:space="preserve"> 10-11 </w:t>
            </w:r>
            <w:proofErr w:type="spellStart"/>
            <w:r w:rsidRPr="002C3612">
              <w:rPr>
                <w:rFonts w:ascii="Times New Roman" w:hAnsi="Times New Roman" w:cs="Times New Roman"/>
                <w:sz w:val="28"/>
                <w:szCs w:val="28"/>
              </w:rPr>
              <w:t>клас</w:t>
            </w:r>
            <w:proofErr w:type="spellEnd"/>
            <w:r w:rsidRPr="002C3612">
              <w:rPr>
                <w:rFonts w:ascii="Times New Roman" w:hAnsi="Times New Roman" w:cs="Times New Roman"/>
                <w:sz w:val="28"/>
                <w:szCs w:val="28"/>
              </w:rPr>
              <w:t xml:space="preserve">, </w:t>
            </w:r>
            <w:r w:rsidRPr="002C3612">
              <w:rPr>
                <w:rFonts w:ascii="Times New Roman" w:eastAsia="Calibri" w:hAnsi="Times New Roman" w:cs="Times New Roman"/>
                <w:sz w:val="28"/>
                <w:szCs w:val="28"/>
                <w:lang w:val="uk-UA"/>
              </w:rPr>
              <w:t>затверджені наказами МОН від 23.10.2017  № 1407 та від 24.11.2017 № 1539</w:t>
            </w:r>
          </w:p>
        </w:tc>
      </w:tr>
    </w:tbl>
    <w:p w:rsidR="00E35EA9" w:rsidRDefault="00E35EA9" w:rsidP="00F829CA">
      <w:pPr>
        <w:spacing w:after="0"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rsidR="00660D64" w:rsidRDefault="00660D64" w:rsidP="00660D64">
      <w:pPr>
        <w:shd w:val="clear" w:color="auto" w:fill="FFFFFF"/>
        <w:spacing w:after="0" w:line="240" w:lineRule="auto"/>
        <w:ind w:left="10" w:right="-115" w:firstLine="701"/>
        <w:jc w:val="both"/>
        <w:rPr>
          <w:rFonts w:ascii="Times New Roman" w:hAnsi="Times New Roman" w:cs="Times New Roman"/>
          <w:w w:val="107"/>
          <w:sz w:val="28"/>
          <w:szCs w:val="28"/>
          <w:lang w:val="uk-UA"/>
        </w:rPr>
      </w:pPr>
      <w:r>
        <w:rPr>
          <w:rFonts w:ascii="Times New Roman" w:eastAsia="Times New Roman" w:hAnsi="Times New Roman" w:cs="Times New Roman"/>
          <w:sz w:val="28"/>
          <w:szCs w:val="28"/>
          <w:lang w:val="uk-UA"/>
        </w:rPr>
        <w:t xml:space="preserve">Також  у 10-11 класах </w:t>
      </w:r>
      <w:r w:rsidRPr="00660D64">
        <w:rPr>
          <w:rFonts w:ascii="Times New Roman" w:hAnsi="Times New Roman" w:cs="Times New Roman"/>
          <w:sz w:val="28"/>
          <w:szCs w:val="28"/>
          <w:lang w:val="uk-UA"/>
        </w:rPr>
        <w:t>за рахунок варіативної складової продовжено вивчення другої іноземної мови – німецької</w:t>
      </w:r>
      <w:r>
        <w:rPr>
          <w:rFonts w:ascii="Times New Roman" w:hAnsi="Times New Roman" w:cs="Times New Roman"/>
          <w:sz w:val="28"/>
          <w:szCs w:val="28"/>
          <w:lang w:val="uk-UA"/>
        </w:rPr>
        <w:t>, яка вивчається з 5 класу.</w:t>
      </w:r>
      <w:r>
        <w:rPr>
          <w:rFonts w:ascii="Times New Roman" w:hAnsi="Times New Roman" w:cs="Times New Roman"/>
          <w:w w:val="107"/>
          <w:sz w:val="28"/>
          <w:szCs w:val="28"/>
          <w:lang w:val="uk-UA"/>
        </w:rPr>
        <w:t xml:space="preserve"> </w:t>
      </w:r>
    </w:p>
    <w:p w:rsidR="00660D64" w:rsidRPr="002C3612" w:rsidRDefault="00660D64" w:rsidP="00660D64">
      <w:pPr>
        <w:shd w:val="clear" w:color="auto" w:fill="FFFFFF"/>
        <w:spacing w:after="0" w:line="240" w:lineRule="auto"/>
        <w:ind w:left="10" w:right="-115" w:firstLine="701"/>
        <w:jc w:val="both"/>
        <w:rPr>
          <w:rFonts w:ascii="Times New Roman" w:hAnsi="Times New Roman" w:cs="Times New Roman"/>
          <w:w w:val="107"/>
          <w:sz w:val="16"/>
          <w:szCs w:val="16"/>
          <w:lang w:val="uk-UA"/>
        </w:rPr>
      </w:pPr>
    </w:p>
    <w:p w:rsidR="00660D64" w:rsidRPr="00815A7A" w:rsidRDefault="00660D64" w:rsidP="00660D64">
      <w:pPr>
        <w:shd w:val="clear" w:color="auto" w:fill="FFFFFF"/>
        <w:spacing w:after="0" w:line="240" w:lineRule="auto"/>
        <w:ind w:left="10" w:right="-115" w:firstLine="701"/>
        <w:jc w:val="both"/>
        <w:rPr>
          <w:rFonts w:ascii="Times New Roman" w:hAnsi="Times New Roman" w:cs="Times New Roman"/>
          <w:w w:val="107"/>
          <w:sz w:val="16"/>
          <w:szCs w:val="16"/>
          <w:lang w:val="uk-UA"/>
        </w:rPr>
      </w:pPr>
    </w:p>
    <w:tbl>
      <w:tblPr>
        <w:tblW w:w="10632" w:type="dxa"/>
        <w:tblInd w:w="250" w:type="dxa"/>
        <w:tblLayout w:type="fixed"/>
        <w:tblLook w:val="0000" w:firstRow="0" w:lastRow="0" w:firstColumn="0" w:lastColumn="0" w:noHBand="0" w:noVBand="0"/>
      </w:tblPr>
      <w:tblGrid>
        <w:gridCol w:w="1134"/>
        <w:gridCol w:w="1701"/>
        <w:gridCol w:w="993"/>
        <w:gridCol w:w="6804"/>
      </w:tblGrid>
      <w:tr w:rsidR="00660D64" w:rsidRPr="0050561B" w:rsidTr="00660D64">
        <w:tc>
          <w:tcPr>
            <w:tcW w:w="1134" w:type="dxa"/>
            <w:tcBorders>
              <w:top w:val="single" w:sz="4" w:space="0" w:color="000000"/>
              <w:left w:val="single" w:sz="4" w:space="0" w:color="000000"/>
              <w:bottom w:val="single" w:sz="4" w:space="0" w:color="000000"/>
            </w:tcBorders>
            <w:vAlign w:val="center"/>
          </w:tcPr>
          <w:p w:rsidR="00660D64" w:rsidRPr="00815A7A" w:rsidRDefault="00660D64" w:rsidP="00660D64">
            <w:pPr>
              <w:spacing w:after="0" w:line="240" w:lineRule="auto"/>
              <w:jc w:val="center"/>
              <w:rPr>
                <w:rFonts w:ascii="Times New Roman" w:hAnsi="Times New Roman" w:cs="Times New Roman"/>
                <w:b/>
                <w:sz w:val="28"/>
                <w:szCs w:val="28"/>
              </w:rPr>
            </w:pPr>
            <w:proofErr w:type="spellStart"/>
            <w:r w:rsidRPr="00815A7A">
              <w:rPr>
                <w:rFonts w:ascii="Times New Roman" w:hAnsi="Times New Roman" w:cs="Times New Roman"/>
                <w:b/>
                <w:sz w:val="28"/>
                <w:szCs w:val="28"/>
              </w:rPr>
              <w:t>Клас</w:t>
            </w:r>
            <w:proofErr w:type="spellEnd"/>
          </w:p>
        </w:tc>
        <w:tc>
          <w:tcPr>
            <w:tcW w:w="1701" w:type="dxa"/>
            <w:tcBorders>
              <w:top w:val="single" w:sz="4" w:space="0" w:color="000000"/>
              <w:left w:val="single" w:sz="4" w:space="0" w:color="000000"/>
              <w:bottom w:val="single" w:sz="4" w:space="0" w:color="000000"/>
            </w:tcBorders>
            <w:shd w:val="clear" w:color="auto" w:fill="auto"/>
            <w:vAlign w:val="center"/>
          </w:tcPr>
          <w:p w:rsidR="00660D64" w:rsidRPr="00815A7A" w:rsidRDefault="00660D64" w:rsidP="00660D64">
            <w:pPr>
              <w:spacing w:after="0" w:line="240" w:lineRule="auto"/>
              <w:jc w:val="center"/>
              <w:rPr>
                <w:rFonts w:ascii="Times New Roman" w:hAnsi="Times New Roman" w:cs="Times New Roman"/>
                <w:b/>
                <w:sz w:val="28"/>
                <w:szCs w:val="28"/>
              </w:rPr>
            </w:pPr>
            <w:r w:rsidRPr="00815A7A">
              <w:rPr>
                <w:rFonts w:ascii="Times New Roman" w:hAnsi="Times New Roman" w:cs="Times New Roman"/>
                <w:b/>
                <w:sz w:val="28"/>
                <w:szCs w:val="28"/>
              </w:rPr>
              <w:t>Предмет</w:t>
            </w:r>
          </w:p>
        </w:tc>
        <w:tc>
          <w:tcPr>
            <w:tcW w:w="993" w:type="dxa"/>
            <w:tcBorders>
              <w:top w:val="single" w:sz="4" w:space="0" w:color="000000"/>
              <w:left w:val="single" w:sz="4" w:space="0" w:color="000000"/>
              <w:bottom w:val="single" w:sz="4" w:space="0" w:color="000000"/>
            </w:tcBorders>
            <w:shd w:val="clear" w:color="auto" w:fill="auto"/>
            <w:vAlign w:val="center"/>
          </w:tcPr>
          <w:p w:rsidR="00660D64" w:rsidRPr="00815A7A" w:rsidRDefault="00660D64" w:rsidP="00660D64">
            <w:pPr>
              <w:spacing w:after="0" w:line="240" w:lineRule="auto"/>
              <w:jc w:val="center"/>
              <w:rPr>
                <w:rFonts w:ascii="Times New Roman" w:hAnsi="Times New Roman" w:cs="Times New Roman"/>
                <w:b/>
                <w:sz w:val="28"/>
                <w:szCs w:val="28"/>
              </w:rPr>
            </w:pPr>
            <w:r w:rsidRPr="00815A7A">
              <w:rPr>
                <w:rFonts w:ascii="Times New Roman" w:hAnsi="Times New Roman" w:cs="Times New Roman"/>
                <w:b/>
                <w:sz w:val="28"/>
                <w:szCs w:val="28"/>
              </w:rPr>
              <w:t>К-</w:t>
            </w:r>
            <w:proofErr w:type="spellStart"/>
            <w:r w:rsidRPr="00815A7A">
              <w:rPr>
                <w:rFonts w:ascii="Times New Roman" w:hAnsi="Times New Roman" w:cs="Times New Roman"/>
                <w:b/>
                <w:sz w:val="28"/>
                <w:szCs w:val="28"/>
              </w:rPr>
              <w:t>ть</w:t>
            </w:r>
            <w:proofErr w:type="spellEnd"/>
            <w:r w:rsidRPr="00815A7A">
              <w:rPr>
                <w:rFonts w:ascii="Times New Roman" w:hAnsi="Times New Roman" w:cs="Times New Roman"/>
                <w:b/>
                <w:sz w:val="28"/>
                <w:szCs w:val="28"/>
              </w:rPr>
              <w:t xml:space="preserve"> годин</w:t>
            </w:r>
          </w:p>
        </w:tc>
        <w:tc>
          <w:tcPr>
            <w:tcW w:w="68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60D64" w:rsidRPr="00815A7A" w:rsidRDefault="00660D64" w:rsidP="00660D64">
            <w:pPr>
              <w:spacing w:after="0" w:line="240" w:lineRule="auto"/>
              <w:jc w:val="center"/>
              <w:rPr>
                <w:rFonts w:ascii="Times New Roman" w:hAnsi="Times New Roman" w:cs="Times New Roman"/>
                <w:b/>
              </w:rPr>
            </w:pPr>
            <w:proofErr w:type="spellStart"/>
            <w:r w:rsidRPr="00815A7A">
              <w:rPr>
                <w:rFonts w:ascii="Times New Roman" w:hAnsi="Times New Roman" w:cs="Times New Roman"/>
                <w:b/>
                <w:sz w:val="28"/>
                <w:szCs w:val="28"/>
              </w:rPr>
              <w:t>Програма</w:t>
            </w:r>
            <w:proofErr w:type="spellEnd"/>
          </w:p>
        </w:tc>
      </w:tr>
      <w:tr w:rsidR="00660D64" w:rsidRPr="0028506B" w:rsidTr="00660D64">
        <w:tc>
          <w:tcPr>
            <w:tcW w:w="1134" w:type="dxa"/>
            <w:tcBorders>
              <w:top w:val="single" w:sz="4" w:space="0" w:color="000000"/>
              <w:left w:val="single" w:sz="4" w:space="0" w:color="000000"/>
              <w:bottom w:val="single" w:sz="4" w:space="0" w:color="000000"/>
            </w:tcBorders>
            <w:vAlign w:val="center"/>
          </w:tcPr>
          <w:p w:rsidR="00660D64" w:rsidRPr="0050561B" w:rsidRDefault="00660D64" w:rsidP="00660D6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701" w:type="dxa"/>
            <w:tcBorders>
              <w:top w:val="single" w:sz="4" w:space="0" w:color="000000"/>
              <w:left w:val="single" w:sz="4" w:space="0" w:color="000000"/>
              <w:bottom w:val="single" w:sz="4" w:space="0" w:color="000000"/>
            </w:tcBorders>
            <w:shd w:val="clear" w:color="auto" w:fill="auto"/>
            <w:vAlign w:val="center"/>
          </w:tcPr>
          <w:p w:rsidR="00660D64" w:rsidRPr="0066494E" w:rsidRDefault="00660D64" w:rsidP="00660D64">
            <w:pPr>
              <w:spacing w:after="0" w:line="240" w:lineRule="auto"/>
              <w:rPr>
                <w:rFonts w:ascii="Times New Roman" w:hAnsi="Times New Roman" w:cs="Times New Roman"/>
                <w:sz w:val="28"/>
                <w:szCs w:val="28"/>
              </w:rPr>
            </w:pPr>
            <w:r w:rsidRPr="0066494E">
              <w:rPr>
                <w:rFonts w:ascii="Times New Roman" w:hAnsi="Times New Roman" w:cs="Times New Roman"/>
                <w:sz w:val="28"/>
                <w:szCs w:val="28"/>
              </w:rPr>
              <w:t xml:space="preserve">Друга </w:t>
            </w:r>
            <w:proofErr w:type="spellStart"/>
            <w:r w:rsidRPr="0066494E">
              <w:rPr>
                <w:rFonts w:ascii="Times New Roman" w:hAnsi="Times New Roman" w:cs="Times New Roman"/>
                <w:sz w:val="28"/>
                <w:szCs w:val="28"/>
              </w:rPr>
              <w:t>іноземна</w:t>
            </w:r>
            <w:proofErr w:type="spellEnd"/>
            <w:r w:rsidRPr="0066494E">
              <w:rPr>
                <w:rFonts w:ascii="Times New Roman" w:hAnsi="Times New Roman" w:cs="Times New Roman"/>
                <w:sz w:val="28"/>
                <w:szCs w:val="28"/>
              </w:rPr>
              <w:t xml:space="preserve"> </w:t>
            </w:r>
            <w:proofErr w:type="spellStart"/>
            <w:r w:rsidRPr="0066494E">
              <w:rPr>
                <w:rFonts w:ascii="Times New Roman" w:hAnsi="Times New Roman" w:cs="Times New Roman"/>
                <w:sz w:val="28"/>
                <w:szCs w:val="28"/>
              </w:rPr>
              <w:t>мова</w:t>
            </w:r>
            <w:proofErr w:type="spellEnd"/>
            <w:r w:rsidRPr="0066494E">
              <w:rPr>
                <w:rFonts w:ascii="Times New Roman" w:hAnsi="Times New Roman" w:cs="Times New Roman"/>
                <w:sz w:val="28"/>
                <w:szCs w:val="28"/>
              </w:rPr>
              <w:t xml:space="preserve"> (</w:t>
            </w:r>
            <w:proofErr w:type="spellStart"/>
            <w:r w:rsidRPr="0066494E">
              <w:rPr>
                <w:rFonts w:ascii="Times New Roman" w:hAnsi="Times New Roman" w:cs="Times New Roman"/>
                <w:sz w:val="28"/>
                <w:szCs w:val="28"/>
              </w:rPr>
              <w:t>німецька</w:t>
            </w:r>
            <w:proofErr w:type="spellEnd"/>
            <w:r w:rsidRPr="0066494E">
              <w:rPr>
                <w:rFonts w:ascii="Times New Roman" w:hAnsi="Times New Roman" w:cs="Times New Roman"/>
                <w:sz w:val="28"/>
                <w:szCs w:val="28"/>
              </w:rPr>
              <w:t>)</w:t>
            </w:r>
          </w:p>
        </w:tc>
        <w:tc>
          <w:tcPr>
            <w:tcW w:w="993" w:type="dxa"/>
            <w:tcBorders>
              <w:top w:val="single" w:sz="4" w:space="0" w:color="000000"/>
              <w:left w:val="single" w:sz="4" w:space="0" w:color="000000"/>
              <w:bottom w:val="single" w:sz="4" w:space="0" w:color="000000"/>
            </w:tcBorders>
            <w:shd w:val="clear" w:color="auto" w:fill="auto"/>
            <w:vAlign w:val="center"/>
          </w:tcPr>
          <w:p w:rsidR="00660D64" w:rsidRPr="006A73F9" w:rsidRDefault="00660D64" w:rsidP="00660D6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660D64" w:rsidRPr="002C3612" w:rsidRDefault="00660D64" w:rsidP="00660D64">
            <w:pPr>
              <w:spacing w:after="0" w:line="240" w:lineRule="auto"/>
              <w:rPr>
                <w:rFonts w:ascii="Times New Roman" w:hAnsi="Times New Roman" w:cs="Times New Roman"/>
                <w:sz w:val="28"/>
                <w:szCs w:val="28"/>
                <w:lang w:val="uk-UA"/>
              </w:rPr>
            </w:pPr>
            <w:r w:rsidRPr="002C3612">
              <w:rPr>
                <w:rFonts w:ascii="Times New Roman" w:hAnsi="Times New Roman" w:cs="Times New Roman"/>
                <w:sz w:val="28"/>
                <w:szCs w:val="28"/>
                <w:lang w:val="uk-UA"/>
              </w:rPr>
              <w:t>Навчальні програми з іноземних мов для загальноосвітніх навчальних закладів і спеціалізованих шкіл із поглибленим вивченням іноземних мов 10 – 11 клас.</w:t>
            </w:r>
          </w:p>
          <w:p w:rsidR="00660D64" w:rsidRPr="002C3612" w:rsidRDefault="00660D64" w:rsidP="00660D64">
            <w:pPr>
              <w:spacing w:after="0" w:line="240" w:lineRule="auto"/>
              <w:rPr>
                <w:rFonts w:ascii="Times New Roman" w:hAnsi="Times New Roman" w:cs="Times New Roman"/>
                <w:sz w:val="28"/>
                <w:szCs w:val="28"/>
                <w:lang w:val="uk-UA"/>
              </w:rPr>
            </w:pPr>
            <w:r w:rsidRPr="002C3612">
              <w:rPr>
                <w:rFonts w:ascii="Times New Roman" w:hAnsi="Times New Roman" w:cs="Times New Roman"/>
                <w:sz w:val="28"/>
                <w:szCs w:val="28"/>
                <w:lang w:val="uk-UA"/>
              </w:rPr>
              <w:t>https://mon.gov.ua/storage/app/media/zagalna%20serednya/programy-10-11-klas/2018-2019/inozemni-movi-10-11-19.09.2017</w:t>
            </w:r>
          </w:p>
        </w:tc>
      </w:tr>
      <w:tr w:rsidR="00660D64" w:rsidRPr="0028506B" w:rsidTr="00660D64">
        <w:tc>
          <w:tcPr>
            <w:tcW w:w="1134" w:type="dxa"/>
            <w:tcBorders>
              <w:top w:val="single" w:sz="4" w:space="0" w:color="000000"/>
              <w:left w:val="single" w:sz="4" w:space="0" w:color="000000"/>
              <w:bottom w:val="single" w:sz="4" w:space="0" w:color="000000"/>
            </w:tcBorders>
            <w:vAlign w:val="center"/>
          </w:tcPr>
          <w:p w:rsidR="00660D64" w:rsidRDefault="0028506B" w:rsidP="00660D6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bookmarkStart w:id="0" w:name="_GoBack"/>
            <w:bookmarkEnd w:id="0"/>
          </w:p>
        </w:tc>
        <w:tc>
          <w:tcPr>
            <w:tcW w:w="1701" w:type="dxa"/>
            <w:tcBorders>
              <w:top w:val="single" w:sz="4" w:space="0" w:color="000000"/>
              <w:left w:val="single" w:sz="4" w:space="0" w:color="000000"/>
              <w:bottom w:val="single" w:sz="4" w:space="0" w:color="000000"/>
            </w:tcBorders>
            <w:shd w:val="clear" w:color="auto" w:fill="auto"/>
            <w:vAlign w:val="center"/>
          </w:tcPr>
          <w:p w:rsidR="00660D64" w:rsidRPr="0066494E" w:rsidRDefault="00660D64" w:rsidP="00660D64">
            <w:pPr>
              <w:spacing w:after="0" w:line="240" w:lineRule="auto"/>
              <w:rPr>
                <w:rFonts w:ascii="Times New Roman" w:hAnsi="Times New Roman" w:cs="Times New Roman"/>
                <w:sz w:val="28"/>
                <w:szCs w:val="28"/>
              </w:rPr>
            </w:pPr>
            <w:r w:rsidRPr="0066494E">
              <w:rPr>
                <w:rFonts w:ascii="Times New Roman" w:hAnsi="Times New Roman" w:cs="Times New Roman"/>
                <w:sz w:val="28"/>
                <w:szCs w:val="28"/>
              </w:rPr>
              <w:t xml:space="preserve">Друга </w:t>
            </w:r>
            <w:proofErr w:type="spellStart"/>
            <w:r w:rsidRPr="0066494E">
              <w:rPr>
                <w:rFonts w:ascii="Times New Roman" w:hAnsi="Times New Roman" w:cs="Times New Roman"/>
                <w:sz w:val="28"/>
                <w:szCs w:val="28"/>
              </w:rPr>
              <w:t>іноземна</w:t>
            </w:r>
            <w:proofErr w:type="spellEnd"/>
            <w:r w:rsidRPr="0066494E">
              <w:rPr>
                <w:rFonts w:ascii="Times New Roman" w:hAnsi="Times New Roman" w:cs="Times New Roman"/>
                <w:sz w:val="28"/>
                <w:szCs w:val="28"/>
              </w:rPr>
              <w:t xml:space="preserve"> </w:t>
            </w:r>
            <w:proofErr w:type="spellStart"/>
            <w:r w:rsidRPr="0066494E">
              <w:rPr>
                <w:rFonts w:ascii="Times New Roman" w:hAnsi="Times New Roman" w:cs="Times New Roman"/>
                <w:sz w:val="28"/>
                <w:szCs w:val="28"/>
              </w:rPr>
              <w:t>мова</w:t>
            </w:r>
            <w:proofErr w:type="spellEnd"/>
            <w:r w:rsidRPr="0066494E">
              <w:rPr>
                <w:rFonts w:ascii="Times New Roman" w:hAnsi="Times New Roman" w:cs="Times New Roman"/>
                <w:sz w:val="28"/>
                <w:szCs w:val="28"/>
              </w:rPr>
              <w:t xml:space="preserve"> (</w:t>
            </w:r>
            <w:proofErr w:type="spellStart"/>
            <w:r w:rsidRPr="0066494E">
              <w:rPr>
                <w:rFonts w:ascii="Times New Roman" w:hAnsi="Times New Roman" w:cs="Times New Roman"/>
                <w:sz w:val="28"/>
                <w:szCs w:val="28"/>
              </w:rPr>
              <w:t>німецька</w:t>
            </w:r>
            <w:proofErr w:type="spellEnd"/>
            <w:r w:rsidRPr="0066494E">
              <w:rPr>
                <w:rFonts w:ascii="Times New Roman" w:hAnsi="Times New Roman" w:cs="Times New Roman"/>
                <w:sz w:val="28"/>
                <w:szCs w:val="28"/>
              </w:rPr>
              <w:t>)</w:t>
            </w:r>
          </w:p>
        </w:tc>
        <w:tc>
          <w:tcPr>
            <w:tcW w:w="993" w:type="dxa"/>
            <w:tcBorders>
              <w:top w:val="single" w:sz="4" w:space="0" w:color="000000"/>
              <w:left w:val="single" w:sz="4" w:space="0" w:color="000000"/>
              <w:bottom w:val="single" w:sz="4" w:space="0" w:color="000000"/>
            </w:tcBorders>
            <w:shd w:val="clear" w:color="auto" w:fill="auto"/>
            <w:vAlign w:val="center"/>
          </w:tcPr>
          <w:p w:rsidR="00660D64" w:rsidRPr="006A73F9" w:rsidRDefault="00660D64" w:rsidP="00660D6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rsidR="00660D64" w:rsidRPr="002C3612" w:rsidRDefault="00660D64" w:rsidP="00660D64">
            <w:pPr>
              <w:spacing w:after="0" w:line="240" w:lineRule="auto"/>
              <w:rPr>
                <w:rFonts w:ascii="Times New Roman" w:hAnsi="Times New Roman" w:cs="Times New Roman"/>
                <w:sz w:val="28"/>
                <w:szCs w:val="28"/>
                <w:lang w:val="uk-UA"/>
              </w:rPr>
            </w:pPr>
            <w:r w:rsidRPr="002C3612">
              <w:rPr>
                <w:rFonts w:ascii="Times New Roman" w:hAnsi="Times New Roman" w:cs="Times New Roman"/>
                <w:sz w:val="28"/>
                <w:szCs w:val="28"/>
                <w:lang w:val="uk-UA"/>
              </w:rPr>
              <w:t>Навчальні програми з іноземних мов для загальноосвітніх навчальних закладів і спеціалізованих шкіл із поглибленим вивченням іноземних мов 10 – 11 клас.</w:t>
            </w:r>
          </w:p>
          <w:p w:rsidR="00660D64" w:rsidRPr="002C3612" w:rsidRDefault="00660D64" w:rsidP="00660D64">
            <w:pPr>
              <w:spacing w:after="0" w:line="240" w:lineRule="auto"/>
              <w:rPr>
                <w:rFonts w:ascii="Times New Roman" w:hAnsi="Times New Roman" w:cs="Times New Roman"/>
                <w:sz w:val="28"/>
                <w:szCs w:val="28"/>
                <w:lang w:val="uk-UA"/>
              </w:rPr>
            </w:pPr>
            <w:r w:rsidRPr="002C3612">
              <w:rPr>
                <w:rFonts w:ascii="Times New Roman" w:hAnsi="Times New Roman" w:cs="Times New Roman"/>
                <w:sz w:val="28"/>
                <w:szCs w:val="28"/>
                <w:lang w:val="uk-UA"/>
              </w:rPr>
              <w:t>https://mon.gov.ua/storage/app/media/zagalna%20serednya/programy-10-11-klas/2018-2019/inozemni-movi-10-11-19.09.2017</w:t>
            </w:r>
          </w:p>
        </w:tc>
      </w:tr>
    </w:tbl>
    <w:p w:rsidR="00660D64" w:rsidRDefault="00660D64" w:rsidP="00F829CA">
      <w:pPr>
        <w:spacing w:after="0" w:line="240" w:lineRule="auto"/>
        <w:jc w:val="both"/>
        <w:rPr>
          <w:rFonts w:ascii="Times New Roman" w:eastAsia="Times New Roman" w:hAnsi="Times New Roman"/>
          <w:sz w:val="28"/>
          <w:szCs w:val="28"/>
          <w:lang w:val="uk-UA"/>
        </w:rPr>
      </w:pPr>
    </w:p>
    <w:p w:rsidR="00660D64" w:rsidRDefault="00660D64" w:rsidP="00F829CA">
      <w:pPr>
        <w:spacing w:after="0" w:line="240" w:lineRule="auto"/>
        <w:jc w:val="both"/>
        <w:rPr>
          <w:rFonts w:ascii="Times New Roman" w:eastAsia="Times New Roman" w:hAnsi="Times New Roman"/>
          <w:sz w:val="28"/>
          <w:szCs w:val="28"/>
          <w:lang w:val="uk-UA"/>
        </w:rPr>
      </w:pPr>
    </w:p>
    <w:p w:rsidR="00660D64" w:rsidRDefault="00660D64" w:rsidP="00F829CA">
      <w:pPr>
        <w:spacing w:after="0" w:line="240" w:lineRule="auto"/>
        <w:jc w:val="both"/>
        <w:rPr>
          <w:rFonts w:ascii="Times New Roman" w:eastAsia="Times New Roman" w:hAnsi="Times New Roman"/>
          <w:sz w:val="28"/>
          <w:szCs w:val="28"/>
          <w:lang w:val="uk-UA"/>
        </w:rPr>
      </w:pPr>
    </w:p>
    <w:p w:rsidR="00660D64" w:rsidRDefault="00660D64" w:rsidP="00F829CA">
      <w:pPr>
        <w:spacing w:after="0" w:line="240" w:lineRule="auto"/>
        <w:jc w:val="both"/>
        <w:rPr>
          <w:rFonts w:ascii="Times New Roman" w:eastAsia="Times New Roman" w:hAnsi="Times New Roman"/>
          <w:sz w:val="28"/>
          <w:szCs w:val="28"/>
          <w:lang w:val="uk-UA"/>
        </w:rPr>
      </w:pPr>
    </w:p>
    <w:p w:rsidR="00E35EA9" w:rsidRDefault="00E35EA9" w:rsidP="00F829CA">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sz w:val="28"/>
          <w:szCs w:val="28"/>
          <w:lang w:val="uk-UA"/>
        </w:rPr>
        <w:lastRenderedPageBreak/>
        <w:t xml:space="preserve">        </w:t>
      </w:r>
      <w:r>
        <w:rPr>
          <w:rFonts w:ascii="Times New Roman" w:eastAsia="Times New Roman" w:hAnsi="Times New Roman" w:cs="Times New Roman"/>
          <w:sz w:val="28"/>
          <w:szCs w:val="28"/>
          <w:lang w:val="uk-UA"/>
        </w:rPr>
        <w:t>Курси за вибором, факультативи</w:t>
      </w:r>
      <w:r w:rsidRPr="00C167B4">
        <w:rPr>
          <w:rFonts w:ascii="Times New Roman" w:eastAsia="Times New Roman" w:hAnsi="Times New Roman" w:cs="Times New Roman"/>
          <w:sz w:val="28"/>
          <w:szCs w:val="28"/>
          <w:lang w:val="uk-UA"/>
        </w:rPr>
        <w:t xml:space="preserve"> призначені для доповнення, поглиблення </w:t>
      </w:r>
      <w:r>
        <w:rPr>
          <w:rFonts w:ascii="Times New Roman" w:eastAsia="Times New Roman" w:hAnsi="Times New Roman" w:cs="Times New Roman"/>
          <w:sz w:val="28"/>
          <w:szCs w:val="28"/>
          <w:lang w:val="uk-UA"/>
        </w:rPr>
        <w:t>змісту окремих</w:t>
      </w:r>
      <w:r w:rsidRPr="00C167B4">
        <w:rPr>
          <w:rFonts w:ascii="Times New Roman" w:eastAsia="Times New Roman" w:hAnsi="Times New Roman" w:cs="Times New Roman"/>
          <w:sz w:val="28"/>
          <w:szCs w:val="28"/>
          <w:lang w:val="uk-UA"/>
        </w:rPr>
        <w:t xml:space="preserve"> предметів, можуть містити додаткові споріднені розділи, що не включені до навчальних програм, знайомити учнів із галузями знань, не представленими в змісті окремих предметів, але орієнтованими на комплекс можливих професій у руслі обраного профілю навчання</w:t>
      </w:r>
      <w:r>
        <w:rPr>
          <w:rFonts w:ascii="Times New Roman" w:eastAsia="Times New Roman" w:hAnsi="Times New Roman" w:cs="Times New Roman"/>
          <w:sz w:val="28"/>
          <w:szCs w:val="28"/>
          <w:lang w:val="uk-UA"/>
        </w:rPr>
        <w:t>,</w:t>
      </w:r>
      <w:r w:rsidRPr="00867CF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також </w:t>
      </w:r>
      <w:r w:rsidRPr="00C167B4">
        <w:rPr>
          <w:rFonts w:ascii="Times New Roman" w:eastAsia="Times New Roman" w:hAnsi="Times New Roman" w:cs="Times New Roman"/>
          <w:sz w:val="28"/>
          <w:szCs w:val="28"/>
          <w:lang w:val="uk-UA"/>
        </w:rPr>
        <w:t>є засобом задоволення пізнавальних інтересів та освітніх потреб учнів у галузях, які загалом не пов’яз</w:t>
      </w:r>
      <w:r w:rsidR="00E16B80">
        <w:rPr>
          <w:rFonts w:ascii="Times New Roman" w:eastAsia="Times New Roman" w:hAnsi="Times New Roman" w:cs="Times New Roman"/>
          <w:sz w:val="28"/>
          <w:szCs w:val="28"/>
          <w:lang w:val="uk-UA"/>
        </w:rPr>
        <w:t xml:space="preserve">ані з обраним профілем навчання. </w:t>
      </w:r>
      <w:r w:rsidRPr="00C167B4">
        <w:rPr>
          <w:rFonts w:ascii="Times New Roman" w:eastAsia="Times New Roman" w:hAnsi="Times New Roman" w:cs="Times New Roman"/>
          <w:sz w:val="28"/>
          <w:szCs w:val="28"/>
          <w:lang w:val="uk-UA"/>
        </w:rPr>
        <w:t>тощ</w:t>
      </w:r>
      <w:r>
        <w:rPr>
          <w:rFonts w:ascii="Times New Roman" w:eastAsia="Times New Roman" w:hAnsi="Times New Roman" w:cs="Times New Roman"/>
          <w:sz w:val="28"/>
          <w:szCs w:val="28"/>
          <w:lang w:val="uk-UA"/>
        </w:rPr>
        <w:t>о. Тематика і зміст таких занять розробляються</w:t>
      </w:r>
      <w:r w:rsidRPr="00C167B4">
        <w:rPr>
          <w:rFonts w:ascii="Times New Roman" w:eastAsia="Times New Roman" w:hAnsi="Times New Roman" w:cs="Times New Roman"/>
          <w:sz w:val="28"/>
          <w:szCs w:val="28"/>
          <w:lang w:val="uk-UA"/>
        </w:rPr>
        <w:t xml:space="preserve"> вчителями і використовуватис</w:t>
      </w:r>
      <w:r>
        <w:rPr>
          <w:rFonts w:ascii="Times New Roman" w:eastAsia="Times New Roman" w:hAnsi="Times New Roman" w:cs="Times New Roman"/>
          <w:sz w:val="28"/>
          <w:szCs w:val="28"/>
          <w:lang w:val="uk-UA"/>
        </w:rPr>
        <w:t>я в освітн</w:t>
      </w:r>
      <w:r w:rsidR="00882EA6">
        <w:rPr>
          <w:rFonts w:ascii="Times New Roman" w:eastAsia="Times New Roman" w:hAnsi="Times New Roman" w:cs="Times New Roman"/>
          <w:sz w:val="28"/>
          <w:szCs w:val="28"/>
          <w:lang w:val="uk-UA"/>
        </w:rPr>
        <w:t>ьому процесі. Ф</w:t>
      </w:r>
      <w:r>
        <w:rPr>
          <w:rFonts w:ascii="Times New Roman" w:eastAsia="Times New Roman" w:hAnsi="Times New Roman" w:cs="Times New Roman"/>
          <w:sz w:val="28"/>
          <w:szCs w:val="28"/>
          <w:lang w:val="uk-UA"/>
        </w:rPr>
        <w:t>акультативи, індивідуальні консультації</w:t>
      </w:r>
      <w:r w:rsidRPr="00C167B4">
        <w:rPr>
          <w:rFonts w:ascii="Times New Roman" w:eastAsia="Times New Roman" w:hAnsi="Times New Roman" w:cs="Times New Roman"/>
          <w:sz w:val="28"/>
          <w:szCs w:val="28"/>
          <w:lang w:val="uk-UA"/>
        </w:rPr>
        <w:t xml:space="preserve"> реалізуються за рахунок додатко</w:t>
      </w:r>
      <w:r>
        <w:rPr>
          <w:rFonts w:ascii="Times New Roman" w:eastAsia="Times New Roman" w:hAnsi="Times New Roman" w:cs="Times New Roman"/>
          <w:sz w:val="28"/>
          <w:szCs w:val="28"/>
          <w:lang w:val="uk-UA"/>
        </w:rPr>
        <w:t>вих годин, передбачених планом, а саме:</w:t>
      </w:r>
    </w:p>
    <w:p w:rsidR="00F829CA" w:rsidRDefault="00F829CA" w:rsidP="00F829CA">
      <w:pPr>
        <w:spacing w:after="0" w:line="240" w:lineRule="auto"/>
        <w:jc w:val="both"/>
        <w:rPr>
          <w:rFonts w:ascii="Times New Roman" w:eastAsia="Times New Roman" w:hAnsi="Times New Roman" w:cs="Times New Roman"/>
          <w:sz w:val="28"/>
          <w:szCs w:val="28"/>
          <w:lang w:val="uk-UA"/>
        </w:rPr>
      </w:pPr>
    </w:p>
    <w:tbl>
      <w:tblPr>
        <w:tblW w:w="104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7229"/>
        <w:gridCol w:w="2126"/>
      </w:tblGrid>
      <w:tr w:rsidR="00E35EA9" w:rsidRPr="00704AFB" w:rsidTr="00F829CA">
        <w:trPr>
          <w:trHeight w:val="283"/>
        </w:trPr>
        <w:tc>
          <w:tcPr>
            <w:tcW w:w="1101" w:type="dxa"/>
          </w:tcPr>
          <w:p w:rsidR="00E35EA9" w:rsidRPr="00704AFB" w:rsidRDefault="00E35EA9" w:rsidP="00F829CA">
            <w:pPr>
              <w:spacing w:after="0" w:line="240" w:lineRule="auto"/>
              <w:jc w:val="center"/>
              <w:rPr>
                <w:rFonts w:ascii="Times New Roman" w:hAnsi="Times New Roman" w:cs="Times New Roman"/>
                <w:sz w:val="28"/>
                <w:szCs w:val="28"/>
              </w:rPr>
            </w:pPr>
            <w:proofErr w:type="spellStart"/>
            <w:r w:rsidRPr="00704AFB">
              <w:rPr>
                <w:rFonts w:ascii="Times New Roman" w:hAnsi="Times New Roman" w:cs="Times New Roman"/>
                <w:sz w:val="28"/>
                <w:szCs w:val="28"/>
              </w:rPr>
              <w:t>Клас</w:t>
            </w:r>
            <w:proofErr w:type="spellEnd"/>
          </w:p>
        </w:tc>
        <w:tc>
          <w:tcPr>
            <w:tcW w:w="7229" w:type="dxa"/>
          </w:tcPr>
          <w:p w:rsidR="00E35EA9" w:rsidRPr="00374874" w:rsidRDefault="00E35EA9" w:rsidP="007104BE">
            <w:pPr>
              <w:spacing w:after="0" w:line="240" w:lineRule="auto"/>
              <w:rPr>
                <w:rFonts w:ascii="Times New Roman" w:hAnsi="Times New Roman" w:cs="Times New Roman"/>
                <w:sz w:val="28"/>
                <w:szCs w:val="28"/>
              </w:rPr>
            </w:pPr>
            <w:proofErr w:type="spellStart"/>
            <w:r w:rsidRPr="00374874">
              <w:rPr>
                <w:rFonts w:ascii="Times New Roman" w:hAnsi="Times New Roman" w:cs="Times New Roman"/>
                <w:sz w:val="28"/>
                <w:szCs w:val="28"/>
              </w:rPr>
              <w:t>Назва</w:t>
            </w:r>
            <w:proofErr w:type="spellEnd"/>
            <w:r w:rsidRPr="00374874">
              <w:rPr>
                <w:rFonts w:ascii="Times New Roman" w:hAnsi="Times New Roman" w:cs="Times New Roman"/>
                <w:sz w:val="28"/>
                <w:szCs w:val="28"/>
              </w:rPr>
              <w:t xml:space="preserve"> </w:t>
            </w:r>
          </w:p>
        </w:tc>
        <w:tc>
          <w:tcPr>
            <w:tcW w:w="2126" w:type="dxa"/>
          </w:tcPr>
          <w:p w:rsidR="00E35EA9" w:rsidRPr="00704AFB" w:rsidRDefault="00E35EA9" w:rsidP="00F829CA">
            <w:pPr>
              <w:spacing w:after="0" w:line="240" w:lineRule="auto"/>
              <w:jc w:val="center"/>
              <w:rPr>
                <w:rFonts w:ascii="Times New Roman" w:hAnsi="Times New Roman" w:cs="Times New Roman"/>
                <w:sz w:val="28"/>
                <w:szCs w:val="28"/>
              </w:rPr>
            </w:pPr>
            <w:r w:rsidRPr="00704AFB">
              <w:rPr>
                <w:rFonts w:ascii="Times New Roman" w:hAnsi="Times New Roman" w:cs="Times New Roman"/>
                <w:sz w:val="28"/>
                <w:szCs w:val="28"/>
              </w:rPr>
              <w:t xml:space="preserve">К - </w:t>
            </w:r>
            <w:proofErr w:type="spellStart"/>
            <w:r w:rsidRPr="00704AFB">
              <w:rPr>
                <w:rFonts w:ascii="Times New Roman" w:hAnsi="Times New Roman" w:cs="Times New Roman"/>
                <w:sz w:val="28"/>
                <w:szCs w:val="28"/>
              </w:rPr>
              <w:t>сть</w:t>
            </w:r>
            <w:proofErr w:type="spellEnd"/>
            <w:r w:rsidRPr="00704AFB">
              <w:rPr>
                <w:rFonts w:ascii="Times New Roman" w:hAnsi="Times New Roman" w:cs="Times New Roman"/>
                <w:sz w:val="28"/>
                <w:szCs w:val="28"/>
              </w:rPr>
              <w:t xml:space="preserve"> годин</w:t>
            </w:r>
          </w:p>
        </w:tc>
      </w:tr>
      <w:tr w:rsidR="00E35EA9" w:rsidRPr="00704AFB" w:rsidTr="00F829CA">
        <w:trPr>
          <w:trHeight w:val="283"/>
        </w:trPr>
        <w:tc>
          <w:tcPr>
            <w:tcW w:w="1101" w:type="dxa"/>
          </w:tcPr>
          <w:p w:rsidR="00E35EA9" w:rsidRPr="00C86C74" w:rsidRDefault="00E35EA9" w:rsidP="00F829CA">
            <w:pPr>
              <w:spacing w:after="0" w:line="240" w:lineRule="auto"/>
              <w:jc w:val="center"/>
              <w:rPr>
                <w:rFonts w:ascii="Times New Roman" w:hAnsi="Times New Roman" w:cs="Times New Roman"/>
                <w:sz w:val="28"/>
                <w:szCs w:val="28"/>
              </w:rPr>
            </w:pPr>
            <w:r w:rsidRPr="00C86C74">
              <w:rPr>
                <w:rFonts w:ascii="Times New Roman" w:hAnsi="Times New Roman" w:cs="Times New Roman"/>
                <w:sz w:val="28"/>
                <w:szCs w:val="28"/>
              </w:rPr>
              <w:t>10</w:t>
            </w:r>
          </w:p>
        </w:tc>
        <w:tc>
          <w:tcPr>
            <w:tcW w:w="7229" w:type="dxa"/>
          </w:tcPr>
          <w:p w:rsidR="00E35EA9" w:rsidRPr="007104BE" w:rsidRDefault="007104BE" w:rsidP="00F829C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Визначні постаті України</w:t>
            </w:r>
          </w:p>
        </w:tc>
        <w:tc>
          <w:tcPr>
            <w:tcW w:w="2126" w:type="dxa"/>
          </w:tcPr>
          <w:p w:rsidR="00E35EA9" w:rsidRPr="006A73F9"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E35EA9" w:rsidRPr="00704AFB" w:rsidTr="00F829CA">
        <w:trPr>
          <w:trHeight w:val="283"/>
        </w:trPr>
        <w:tc>
          <w:tcPr>
            <w:tcW w:w="1101" w:type="dxa"/>
          </w:tcPr>
          <w:p w:rsidR="00E35EA9" w:rsidRPr="00C86C74" w:rsidRDefault="00E35EA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rPr>
              <w:t>10</w:t>
            </w:r>
          </w:p>
        </w:tc>
        <w:tc>
          <w:tcPr>
            <w:tcW w:w="7229" w:type="dxa"/>
          </w:tcPr>
          <w:p w:rsidR="00E35EA9" w:rsidRPr="007104BE" w:rsidRDefault="007104BE" w:rsidP="00F829CA">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sidR="00C86C74">
              <w:rPr>
                <w:rFonts w:ascii="Times New Roman" w:hAnsi="Times New Roman" w:cs="Times New Roman"/>
                <w:sz w:val="28"/>
                <w:szCs w:val="28"/>
                <w:lang w:val="uk-UA"/>
              </w:rPr>
              <w:t xml:space="preserve"> (математика)</w:t>
            </w:r>
          </w:p>
        </w:tc>
        <w:tc>
          <w:tcPr>
            <w:tcW w:w="2126" w:type="dxa"/>
          </w:tcPr>
          <w:p w:rsidR="00E35EA9" w:rsidRPr="006A73F9"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10</w:t>
            </w:r>
          </w:p>
        </w:tc>
        <w:tc>
          <w:tcPr>
            <w:tcW w:w="7229" w:type="dxa"/>
          </w:tcPr>
          <w:p w:rsidR="006A73F9" w:rsidRPr="006A73F9" w:rsidRDefault="00882EA6" w:rsidP="00F829CA">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(б</w:t>
            </w:r>
            <w:r w:rsidR="006A73F9">
              <w:rPr>
                <w:rFonts w:ascii="Times New Roman" w:hAnsi="Times New Roman" w:cs="Times New Roman"/>
                <w:sz w:val="28"/>
                <w:szCs w:val="28"/>
                <w:lang w:val="uk-UA"/>
              </w:rPr>
              <w:t>іологія</w:t>
            </w:r>
            <w:r>
              <w:rPr>
                <w:rFonts w:ascii="Times New Roman" w:hAnsi="Times New Roman" w:cs="Times New Roman"/>
                <w:sz w:val="28"/>
                <w:szCs w:val="28"/>
                <w:lang w:val="uk-UA"/>
              </w:rPr>
              <w:t>)</w:t>
            </w:r>
          </w:p>
        </w:tc>
        <w:tc>
          <w:tcPr>
            <w:tcW w:w="2126" w:type="dxa"/>
          </w:tcPr>
          <w:p w:rsidR="006A73F9"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10</w:t>
            </w:r>
          </w:p>
        </w:tc>
        <w:tc>
          <w:tcPr>
            <w:tcW w:w="7229" w:type="dxa"/>
          </w:tcPr>
          <w:p w:rsidR="006A73F9" w:rsidRPr="006A73F9" w:rsidRDefault="00882EA6" w:rsidP="00F829CA">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(х</w:t>
            </w:r>
            <w:r w:rsidR="006A73F9">
              <w:rPr>
                <w:rFonts w:ascii="Times New Roman" w:hAnsi="Times New Roman" w:cs="Times New Roman"/>
                <w:sz w:val="28"/>
                <w:szCs w:val="28"/>
                <w:lang w:val="uk-UA"/>
              </w:rPr>
              <w:t>імія</w:t>
            </w:r>
            <w:r>
              <w:rPr>
                <w:rFonts w:ascii="Times New Roman" w:hAnsi="Times New Roman" w:cs="Times New Roman"/>
                <w:sz w:val="28"/>
                <w:szCs w:val="28"/>
                <w:lang w:val="uk-UA"/>
              </w:rPr>
              <w:t>)</w:t>
            </w:r>
          </w:p>
        </w:tc>
        <w:tc>
          <w:tcPr>
            <w:tcW w:w="2126" w:type="dxa"/>
          </w:tcPr>
          <w:p w:rsidR="006A73F9"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10</w:t>
            </w:r>
          </w:p>
        </w:tc>
        <w:tc>
          <w:tcPr>
            <w:tcW w:w="7229" w:type="dxa"/>
          </w:tcPr>
          <w:p w:rsidR="006A73F9" w:rsidRPr="006A73F9" w:rsidRDefault="00882EA6" w:rsidP="00F829CA">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(ф</w:t>
            </w:r>
            <w:r w:rsidR="006A73F9">
              <w:rPr>
                <w:rFonts w:ascii="Times New Roman" w:hAnsi="Times New Roman" w:cs="Times New Roman"/>
                <w:sz w:val="28"/>
                <w:szCs w:val="28"/>
                <w:lang w:val="uk-UA"/>
              </w:rPr>
              <w:t>ізика</w:t>
            </w:r>
            <w:r>
              <w:rPr>
                <w:rFonts w:ascii="Times New Roman" w:hAnsi="Times New Roman" w:cs="Times New Roman"/>
                <w:sz w:val="28"/>
                <w:szCs w:val="28"/>
                <w:lang w:val="uk-UA"/>
              </w:rPr>
              <w:t>)</w:t>
            </w:r>
          </w:p>
        </w:tc>
        <w:tc>
          <w:tcPr>
            <w:tcW w:w="2126" w:type="dxa"/>
          </w:tcPr>
          <w:p w:rsidR="006A73F9" w:rsidRDefault="006A73F9" w:rsidP="00F829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C86C74" w:rsidRPr="00704AFB" w:rsidTr="00F829CA">
        <w:trPr>
          <w:trHeight w:val="283"/>
        </w:trPr>
        <w:tc>
          <w:tcPr>
            <w:tcW w:w="1101" w:type="dxa"/>
          </w:tcPr>
          <w:p w:rsidR="00C86C74" w:rsidRPr="00C86C74" w:rsidRDefault="00C86C74"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C86C74" w:rsidRPr="007104BE" w:rsidRDefault="00C86C74" w:rsidP="00C86C74">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(математика)</w:t>
            </w:r>
          </w:p>
        </w:tc>
        <w:tc>
          <w:tcPr>
            <w:tcW w:w="2126" w:type="dxa"/>
          </w:tcPr>
          <w:p w:rsidR="00C86C74" w:rsidRPr="00704AFB" w:rsidRDefault="00C86C74" w:rsidP="006A73F9">
            <w:pPr>
              <w:spacing w:after="0" w:line="240" w:lineRule="auto"/>
              <w:jc w:val="center"/>
              <w:rPr>
                <w:rFonts w:ascii="Times New Roman" w:hAnsi="Times New Roman" w:cs="Times New Roman"/>
                <w:sz w:val="28"/>
                <w:szCs w:val="28"/>
              </w:rPr>
            </w:pPr>
            <w:r w:rsidRPr="00704AFB">
              <w:rPr>
                <w:rFonts w:ascii="Times New Roman" w:hAnsi="Times New Roman" w:cs="Times New Roman"/>
                <w:sz w:val="28"/>
                <w:szCs w:val="28"/>
              </w:rPr>
              <w:t>1</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6A73F9" w:rsidRPr="006A73F9" w:rsidRDefault="007104BE" w:rsidP="006A73F9">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Визначні постаті України</w:t>
            </w:r>
          </w:p>
        </w:tc>
        <w:tc>
          <w:tcPr>
            <w:tcW w:w="2126" w:type="dxa"/>
          </w:tcPr>
          <w:p w:rsidR="006A73F9" w:rsidRPr="00704AFB" w:rsidRDefault="006A73F9" w:rsidP="006A73F9">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6A73F9" w:rsidRPr="006A73F9" w:rsidRDefault="00882EA6" w:rsidP="006A73F9">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(б</w:t>
            </w:r>
            <w:r w:rsidR="006A73F9">
              <w:rPr>
                <w:rFonts w:ascii="Times New Roman" w:hAnsi="Times New Roman" w:cs="Times New Roman"/>
                <w:sz w:val="28"/>
                <w:szCs w:val="28"/>
                <w:lang w:val="uk-UA"/>
              </w:rPr>
              <w:t>іологія</w:t>
            </w:r>
            <w:r>
              <w:rPr>
                <w:rFonts w:ascii="Times New Roman" w:hAnsi="Times New Roman" w:cs="Times New Roman"/>
                <w:sz w:val="28"/>
                <w:szCs w:val="28"/>
                <w:lang w:val="uk-UA"/>
              </w:rPr>
              <w:t>)</w:t>
            </w:r>
          </w:p>
        </w:tc>
        <w:tc>
          <w:tcPr>
            <w:tcW w:w="2126" w:type="dxa"/>
          </w:tcPr>
          <w:p w:rsidR="006A73F9" w:rsidRPr="00704AFB" w:rsidRDefault="006A73F9" w:rsidP="006A73F9">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6A73F9" w:rsidRPr="006A73F9" w:rsidRDefault="00882EA6" w:rsidP="006A73F9">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(х</w:t>
            </w:r>
            <w:r w:rsidR="006A73F9">
              <w:rPr>
                <w:rFonts w:ascii="Times New Roman" w:hAnsi="Times New Roman" w:cs="Times New Roman"/>
                <w:sz w:val="28"/>
                <w:szCs w:val="28"/>
                <w:lang w:val="uk-UA"/>
              </w:rPr>
              <w:t>імія</w:t>
            </w:r>
            <w:r>
              <w:rPr>
                <w:rFonts w:ascii="Times New Roman" w:hAnsi="Times New Roman" w:cs="Times New Roman"/>
                <w:sz w:val="28"/>
                <w:szCs w:val="28"/>
                <w:lang w:val="uk-UA"/>
              </w:rPr>
              <w:t>)</w:t>
            </w:r>
          </w:p>
        </w:tc>
        <w:tc>
          <w:tcPr>
            <w:tcW w:w="2126" w:type="dxa"/>
          </w:tcPr>
          <w:p w:rsidR="006A73F9" w:rsidRPr="00704AFB" w:rsidRDefault="006A73F9" w:rsidP="006A73F9">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6A73F9" w:rsidRPr="006A73F9" w:rsidRDefault="00882EA6" w:rsidP="006A73F9">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(ф</w:t>
            </w:r>
            <w:r w:rsidR="006A73F9">
              <w:rPr>
                <w:rFonts w:ascii="Times New Roman" w:hAnsi="Times New Roman" w:cs="Times New Roman"/>
                <w:sz w:val="28"/>
                <w:szCs w:val="28"/>
                <w:lang w:val="uk-UA"/>
              </w:rPr>
              <w:t>ізика</w:t>
            </w:r>
            <w:r>
              <w:rPr>
                <w:rFonts w:ascii="Times New Roman" w:hAnsi="Times New Roman" w:cs="Times New Roman"/>
                <w:sz w:val="28"/>
                <w:szCs w:val="28"/>
                <w:lang w:val="uk-UA"/>
              </w:rPr>
              <w:t>)</w:t>
            </w:r>
          </w:p>
        </w:tc>
        <w:tc>
          <w:tcPr>
            <w:tcW w:w="2126" w:type="dxa"/>
          </w:tcPr>
          <w:p w:rsidR="006A73F9" w:rsidRPr="00704AFB" w:rsidRDefault="006A73F9" w:rsidP="006A73F9">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0,5</w:t>
            </w:r>
          </w:p>
        </w:tc>
      </w:tr>
      <w:tr w:rsidR="006A73F9" w:rsidRPr="00704AFB" w:rsidTr="00F829CA">
        <w:trPr>
          <w:trHeight w:val="283"/>
        </w:trPr>
        <w:tc>
          <w:tcPr>
            <w:tcW w:w="1101" w:type="dxa"/>
          </w:tcPr>
          <w:p w:rsidR="006A73F9" w:rsidRPr="00C86C74" w:rsidRDefault="006A73F9" w:rsidP="00F829CA">
            <w:pPr>
              <w:spacing w:after="0" w:line="240" w:lineRule="auto"/>
              <w:jc w:val="center"/>
              <w:rPr>
                <w:rFonts w:ascii="Times New Roman" w:hAnsi="Times New Roman" w:cs="Times New Roman"/>
                <w:sz w:val="28"/>
                <w:szCs w:val="28"/>
                <w:lang w:val="uk-UA"/>
              </w:rPr>
            </w:pPr>
            <w:r w:rsidRPr="00C86C74">
              <w:rPr>
                <w:rFonts w:ascii="Times New Roman" w:hAnsi="Times New Roman" w:cs="Times New Roman"/>
                <w:sz w:val="28"/>
                <w:szCs w:val="28"/>
                <w:lang w:val="uk-UA"/>
              </w:rPr>
              <w:t>11</w:t>
            </w:r>
          </w:p>
        </w:tc>
        <w:tc>
          <w:tcPr>
            <w:tcW w:w="7229" w:type="dxa"/>
          </w:tcPr>
          <w:p w:rsidR="006A73F9" w:rsidRPr="006A73F9" w:rsidRDefault="00882EA6" w:rsidP="006A73F9">
            <w:pPr>
              <w:spacing w:after="0" w:line="240" w:lineRule="auto"/>
              <w:ind w:right="57"/>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Готуємось до </w:t>
            </w:r>
            <w:proofErr w:type="spellStart"/>
            <w:r>
              <w:rPr>
                <w:rFonts w:ascii="Times New Roman" w:hAnsi="Times New Roman" w:cs="Times New Roman"/>
                <w:sz w:val="28"/>
                <w:szCs w:val="28"/>
                <w:lang w:val="uk-UA"/>
              </w:rPr>
              <w:t>зно</w:t>
            </w:r>
            <w:proofErr w:type="spellEnd"/>
            <w:r>
              <w:rPr>
                <w:rFonts w:ascii="Times New Roman" w:hAnsi="Times New Roman" w:cs="Times New Roman"/>
                <w:sz w:val="28"/>
                <w:szCs w:val="28"/>
                <w:lang w:val="uk-UA"/>
              </w:rPr>
              <w:t xml:space="preserve"> (г</w:t>
            </w:r>
            <w:r w:rsidR="006A73F9">
              <w:rPr>
                <w:rFonts w:ascii="Times New Roman" w:hAnsi="Times New Roman" w:cs="Times New Roman"/>
                <w:sz w:val="28"/>
                <w:szCs w:val="28"/>
                <w:lang w:val="uk-UA"/>
              </w:rPr>
              <w:t>еографія</w:t>
            </w:r>
            <w:r>
              <w:rPr>
                <w:rFonts w:ascii="Times New Roman" w:hAnsi="Times New Roman" w:cs="Times New Roman"/>
                <w:sz w:val="28"/>
                <w:szCs w:val="28"/>
                <w:lang w:val="uk-UA"/>
              </w:rPr>
              <w:t>)</w:t>
            </w:r>
          </w:p>
        </w:tc>
        <w:tc>
          <w:tcPr>
            <w:tcW w:w="2126" w:type="dxa"/>
          </w:tcPr>
          <w:p w:rsidR="006A73F9" w:rsidRPr="00704AFB" w:rsidRDefault="006A73F9" w:rsidP="006A73F9">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0,5</w:t>
            </w:r>
          </w:p>
        </w:tc>
      </w:tr>
    </w:tbl>
    <w:p w:rsidR="00E35EA9" w:rsidRPr="00704AFB" w:rsidRDefault="00E35EA9" w:rsidP="00F829CA">
      <w:pPr>
        <w:spacing w:after="0" w:line="240" w:lineRule="auto"/>
        <w:ind w:firstLine="709"/>
        <w:jc w:val="both"/>
        <w:rPr>
          <w:rFonts w:ascii="Times New Roman" w:hAnsi="Times New Roman" w:cs="Times New Roman"/>
          <w:sz w:val="28"/>
          <w:szCs w:val="28"/>
          <w:lang w:val="uk-UA"/>
        </w:rPr>
      </w:pPr>
    </w:p>
    <w:p w:rsidR="00E35EA9" w:rsidRPr="000F49C3" w:rsidRDefault="00E35EA9" w:rsidP="00F829CA">
      <w:pPr>
        <w:shd w:val="clear" w:color="auto" w:fill="FFFFFF"/>
        <w:spacing w:after="0" w:line="240" w:lineRule="auto"/>
        <w:jc w:val="both"/>
        <w:rPr>
          <w:rFonts w:ascii="Calibri" w:eastAsia="Calibri" w:hAnsi="Calibri" w:cs="Times New Roman"/>
          <w:lang w:val="uk-UA"/>
        </w:rPr>
      </w:pPr>
      <w:r>
        <w:rPr>
          <w:rFonts w:ascii="Times New Roman" w:eastAsia="Calibri" w:hAnsi="Times New Roman" w:cs="Times New Roman"/>
          <w:sz w:val="28"/>
          <w:szCs w:val="28"/>
          <w:lang w:val="uk-UA"/>
        </w:rPr>
        <w:t xml:space="preserve">           </w:t>
      </w:r>
      <w:r w:rsidRPr="00F018B1">
        <w:rPr>
          <w:rFonts w:ascii="Times New Roman" w:eastAsia="Calibri" w:hAnsi="Times New Roman" w:cs="Times New Roman"/>
          <w:sz w:val="28"/>
          <w:szCs w:val="28"/>
          <w:lang w:val="uk-UA"/>
        </w:rPr>
        <w:t>Гранична наповнюваність</w:t>
      </w:r>
      <w:r w:rsidRPr="000F49C3">
        <w:rPr>
          <w:rFonts w:ascii="Times New Roman" w:eastAsia="Calibri" w:hAnsi="Times New Roman" w:cs="Times New Roman"/>
          <w:sz w:val="28"/>
          <w:szCs w:val="28"/>
          <w:lang w:val="uk-UA"/>
        </w:rPr>
        <w:t xml:space="preserve"> класів та тривалість уроків встановлюються відповідно до Закону України «Про загальну середню освіту» та з урахуванням об’єктивних обставин мікрорайону, де розташований заклад освіти. </w:t>
      </w:r>
    </w:p>
    <w:p w:rsidR="00E35EA9" w:rsidRPr="00704AFB" w:rsidRDefault="00E35EA9" w:rsidP="00F829CA">
      <w:pPr>
        <w:spacing w:after="0" w:line="240" w:lineRule="auto"/>
        <w:ind w:firstLine="651"/>
        <w:jc w:val="both"/>
        <w:rPr>
          <w:rFonts w:ascii="Times New Roman" w:hAnsi="Times New Roman" w:cs="Times New Roman"/>
          <w:bCs/>
          <w:i/>
          <w:iCs/>
          <w:lang w:val="uk-UA"/>
        </w:rPr>
      </w:pPr>
      <w:r w:rsidRPr="00704AFB">
        <w:rPr>
          <w:rFonts w:ascii="Times New Roman" w:hAnsi="Times New Roman" w:cs="Times New Roman"/>
          <w:sz w:val="28"/>
          <w:szCs w:val="28"/>
          <w:lang w:val="uk-UA"/>
        </w:rPr>
        <w:t xml:space="preserve">Поділ класів на групи при вивченні іноземної мови, української мови, трудового навчання, інформатики, фізкультури, предмету «Захист Вітчизни» здійснюється  відповідно до наказу Міністерства освіти і науки України </w:t>
      </w:r>
      <w:r w:rsidRPr="00704AFB">
        <w:rPr>
          <w:rFonts w:ascii="Times New Roman" w:hAnsi="Times New Roman" w:cs="Times New Roman"/>
          <w:color w:val="000000" w:themeColor="text1"/>
          <w:sz w:val="28"/>
          <w:szCs w:val="28"/>
          <w:lang w:val="uk-UA"/>
        </w:rPr>
        <w:t>від 20.02.2002р. № 128 «Про затвердження нормативів наповнюваності груп дошкільних навчальних закладів (ясел-садків) компенсую чого типу, класів спеціальних загальноосвітніх шкіл (шкіл-інтернатів), груп продовженого дня і виховних груп загальноосвітніх навчальних закладів усіх типів та Порядку поділу класів на групи при вивченні окремих предметів у загальноосвітніх навчальних закладах», зареєстрованого в Міністерстві юстиції України від 06.03.2002 р. за № 229/6517 (зі змінами).</w:t>
      </w:r>
    </w:p>
    <w:p w:rsidR="00F829CA" w:rsidRPr="00882EA6" w:rsidRDefault="00E35EA9" w:rsidP="00882EA6">
      <w:pPr>
        <w:spacing w:after="0" w:line="240" w:lineRule="auto"/>
        <w:ind w:firstLine="709"/>
        <w:jc w:val="both"/>
        <w:rPr>
          <w:rFonts w:ascii="Times New Roman" w:eastAsia="Calibri" w:hAnsi="Times New Roman" w:cs="Times New Roman"/>
          <w:sz w:val="28"/>
          <w:szCs w:val="28"/>
          <w:lang w:val="uk-UA"/>
        </w:rPr>
      </w:pPr>
      <w:r w:rsidRPr="000F49C3">
        <w:rPr>
          <w:rFonts w:ascii="Times New Roman" w:eastAsia="Calibri" w:hAnsi="Times New Roman" w:cs="Times New Roman"/>
          <w:sz w:val="28"/>
          <w:szCs w:val="28"/>
          <w:lang w:val="uk-UA"/>
        </w:rPr>
        <w:t>Навчальні плани школи зорієнтовані на роботу основної школ</w:t>
      </w:r>
      <w:r>
        <w:rPr>
          <w:rFonts w:ascii="Times New Roman" w:eastAsia="Calibri" w:hAnsi="Times New Roman" w:cs="Times New Roman"/>
          <w:sz w:val="28"/>
          <w:szCs w:val="28"/>
          <w:lang w:val="uk-UA"/>
        </w:rPr>
        <w:t>и за 5-денним навчальним тижнем</w:t>
      </w:r>
      <w:r w:rsidR="00882EA6">
        <w:rPr>
          <w:rFonts w:ascii="Times New Roman" w:eastAsia="Calibri" w:hAnsi="Times New Roman" w:cs="Times New Roman"/>
          <w:sz w:val="28"/>
          <w:szCs w:val="28"/>
          <w:lang w:val="uk-UA"/>
        </w:rPr>
        <w:t>.</w:t>
      </w:r>
    </w:p>
    <w:p w:rsidR="00E35EA9"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Calibri" w:hAnsi="Times New Roman" w:cs="Times New Roman"/>
          <w:i/>
          <w:sz w:val="28"/>
          <w:szCs w:val="28"/>
          <w:lang w:val="uk-UA"/>
        </w:rPr>
        <w:t>Очікувані результати навчання здобувачів освіти.</w:t>
      </w:r>
      <w:r w:rsidRPr="003B4580">
        <w:rPr>
          <w:rFonts w:ascii="Times New Roman" w:eastAsia="Calibri" w:hAnsi="Times New Roman" w:cs="Times New Roman"/>
          <w:sz w:val="28"/>
          <w:szCs w:val="28"/>
          <w:lang w:val="uk-UA"/>
        </w:rPr>
        <w:t xml:space="preserve"> Відповідно до мети та загальних цілей, окреслених у Державному стандарті, визначено завдання, які має реалізувати вчитель/вчителька у рамках кожної освітньої галузі. Результати навчання повинні</w:t>
      </w:r>
      <w:r w:rsidRPr="003B4580">
        <w:rPr>
          <w:rFonts w:ascii="Times New Roman" w:eastAsia="Times New Roman" w:hAnsi="Times New Roman" w:cs="Times New Roman"/>
          <w:sz w:val="28"/>
          <w:szCs w:val="28"/>
          <w:highlight w:val="white"/>
          <w:lang w:val="uk-UA"/>
        </w:rPr>
        <w:t xml:space="preserve"> робити внесок у формування ключових </w:t>
      </w:r>
      <w:proofErr w:type="spellStart"/>
      <w:r w:rsidRPr="003B4580">
        <w:rPr>
          <w:rFonts w:ascii="Times New Roman" w:eastAsia="Times New Roman" w:hAnsi="Times New Roman" w:cs="Times New Roman"/>
          <w:sz w:val="28"/>
          <w:szCs w:val="28"/>
          <w:highlight w:val="white"/>
          <w:lang w:val="uk-UA"/>
        </w:rPr>
        <w:t>компетентностей</w:t>
      </w:r>
      <w:proofErr w:type="spellEnd"/>
      <w:r w:rsidRPr="003B4580">
        <w:rPr>
          <w:rFonts w:ascii="Times New Roman" w:eastAsia="Times New Roman" w:hAnsi="Times New Roman" w:cs="Times New Roman"/>
          <w:sz w:val="28"/>
          <w:szCs w:val="28"/>
          <w:highlight w:val="white"/>
          <w:lang w:val="uk-UA"/>
        </w:rPr>
        <w:t xml:space="preserve"> учнів.</w:t>
      </w:r>
    </w:p>
    <w:p w:rsidR="00882EA6" w:rsidRDefault="00882EA6" w:rsidP="00F829CA">
      <w:pPr>
        <w:spacing w:after="0" w:line="240" w:lineRule="auto"/>
        <w:ind w:firstLine="709"/>
        <w:jc w:val="both"/>
        <w:rPr>
          <w:rFonts w:ascii="Times New Roman" w:eastAsia="Times New Roman" w:hAnsi="Times New Roman" w:cs="Times New Roman"/>
          <w:sz w:val="28"/>
          <w:szCs w:val="28"/>
          <w:highlight w:val="white"/>
          <w:lang w:val="uk-UA"/>
        </w:rPr>
      </w:pPr>
    </w:p>
    <w:p w:rsidR="00882EA6" w:rsidRDefault="00882EA6" w:rsidP="00F829CA">
      <w:pPr>
        <w:spacing w:after="0" w:line="240" w:lineRule="auto"/>
        <w:ind w:firstLine="709"/>
        <w:jc w:val="both"/>
        <w:rPr>
          <w:rFonts w:ascii="Times New Roman" w:eastAsia="Times New Roman" w:hAnsi="Times New Roman" w:cs="Times New Roman"/>
          <w:sz w:val="28"/>
          <w:szCs w:val="28"/>
          <w:highlight w:val="white"/>
          <w:lang w:val="uk-UA"/>
        </w:rPr>
      </w:pPr>
    </w:p>
    <w:p w:rsidR="00F829CA" w:rsidRPr="003B4580" w:rsidRDefault="00F829CA" w:rsidP="00F829CA">
      <w:pPr>
        <w:spacing w:after="0" w:line="240" w:lineRule="auto"/>
        <w:ind w:firstLine="709"/>
        <w:jc w:val="both"/>
        <w:rPr>
          <w:rFonts w:ascii="Times New Roman" w:eastAsia="Times New Roman" w:hAnsi="Times New Roman" w:cs="Times New Roman"/>
          <w:sz w:val="28"/>
          <w:szCs w:val="28"/>
          <w:highlight w:val="white"/>
          <w:lang w:val="uk-UA"/>
        </w:rPr>
      </w:pPr>
    </w:p>
    <w:tbl>
      <w:tblPr>
        <w:tblW w:w="10348" w:type="dxa"/>
        <w:tblInd w:w="2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75"/>
        <w:gridCol w:w="2835"/>
        <w:gridCol w:w="6838"/>
      </w:tblGrid>
      <w:tr w:rsidR="00E35EA9" w:rsidRPr="003B4580" w:rsidTr="00E16B80">
        <w:tc>
          <w:tcPr>
            <w:tcW w:w="6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center"/>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lastRenderedPageBreak/>
              <w:t>№ з/п</w:t>
            </w:r>
          </w:p>
        </w:tc>
        <w:tc>
          <w:tcPr>
            <w:tcW w:w="283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center"/>
              <w:rPr>
                <w:rFonts w:ascii="Times New Roman" w:eastAsia="Times New Roman" w:hAnsi="Times New Roman" w:cs="Times New Roman"/>
                <w:b/>
                <w:sz w:val="28"/>
                <w:szCs w:val="28"/>
                <w:highlight w:val="white"/>
                <w:lang w:val="uk-UA"/>
              </w:rPr>
            </w:pPr>
            <w:r w:rsidRPr="003B4580">
              <w:rPr>
                <w:rFonts w:ascii="Times New Roman" w:eastAsia="Times New Roman" w:hAnsi="Times New Roman" w:cs="Times New Roman"/>
                <w:b/>
                <w:sz w:val="28"/>
                <w:szCs w:val="28"/>
                <w:lang w:val="uk-UA"/>
              </w:rPr>
              <w:t>Ключові компетентності</w:t>
            </w:r>
          </w:p>
        </w:tc>
        <w:tc>
          <w:tcPr>
            <w:tcW w:w="6838"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center"/>
              <w:rPr>
                <w:rFonts w:ascii="Times New Roman" w:eastAsia="Times New Roman" w:hAnsi="Times New Roman" w:cs="Times New Roman"/>
                <w:b/>
                <w:sz w:val="28"/>
                <w:szCs w:val="28"/>
                <w:highlight w:val="white"/>
                <w:lang w:val="uk-UA"/>
              </w:rPr>
            </w:pPr>
            <w:r w:rsidRPr="003B4580">
              <w:rPr>
                <w:rFonts w:ascii="Times New Roman" w:eastAsia="Times New Roman" w:hAnsi="Times New Roman" w:cs="Times New Roman"/>
                <w:b/>
                <w:sz w:val="28"/>
                <w:szCs w:val="28"/>
                <w:highlight w:val="white"/>
                <w:lang w:val="uk-UA"/>
              </w:rPr>
              <w:t>Компоненти</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1</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Спілкування державною (і рідною — у разі відмінності) мовами</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ставити запитання і розпізнавати проблему; міркувати, робити висновки на основі інформації, поданої в різних формах (у текстовій формі, таблицях, діаграмах, на графіках); розуміти, пояснювати і перетворювати тексти задач (усно і письмово), грамотно висловлюватися рідною мовою; доречно та коректно вживати в мовленні термінологію з окремих предметів, чітко, лаконічно та зрозуміло формулювати думку, аргументувати, доводити правильність тверджень; </w:t>
            </w:r>
            <w:r w:rsidRPr="003B4580">
              <w:rPr>
                <w:rFonts w:ascii="Times New Roman" w:eastAsia="Times New Roman" w:hAnsi="Times New Roman" w:cs="Times New Roman"/>
                <w:sz w:val="28"/>
                <w:szCs w:val="28"/>
                <w:lang w:val="uk-UA"/>
              </w:rPr>
              <w:t>уникнення невнормованих іншомовних запозичень у спілкуванні на тематику</w:t>
            </w:r>
            <w:r w:rsidRPr="003B4580">
              <w:rPr>
                <w:rFonts w:ascii="Times New Roman" w:eastAsia="Times New Roman" w:hAnsi="Times New Roman" w:cs="Times New Roman"/>
                <w:sz w:val="28"/>
                <w:szCs w:val="28"/>
                <w:highlight w:val="white"/>
                <w:lang w:val="uk-UA"/>
              </w:rPr>
              <w:t xml:space="preserve"> окремого предмета; поповнювати свій словниковий запас.</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розуміння важливості чітких та лаконічних формулювань.</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означення понять, формулювання властивостей, доведення правил, теорем</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2</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Спілкування іноземними мовами</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Calibri" w:hAnsi="Times New Roman" w:cs="Times New Roman"/>
                <w:sz w:val="28"/>
                <w:szCs w:val="28"/>
                <w:lang w:val="uk-UA"/>
              </w:rPr>
              <w:t xml:space="preserve"> здійснювати спілкування в межах сфер, тем і ситуацій, визначених чинною навчальною програмою; розуміти на слух зміст автентичних текстів; читати і розуміти автентичні тексти різних жанрів і видів із різним рівнем розуміння змісту; здійснювати спілкування у письмовій формі відповідно до поставлених завдань; використовувати у разі потреби невербальні засоби спілкування за умови дефіциту наявних мовних засобів; обирати й застосовувати доцільні комунікативні стратегії відповідно до різних потреб</w:t>
            </w:r>
            <w:r w:rsidRPr="003B4580">
              <w:rPr>
                <w:rFonts w:ascii="Times New Roman" w:eastAsia="Times New Roman" w:hAnsi="Times New Roman" w:cs="Times New Roman"/>
                <w:sz w:val="28"/>
                <w:szCs w:val="28"/>
                <w:highlight w:val="white"/>
                <w:lang w:val="uk-UA"/>
              </w:rPr>
              <w:t>.</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Calibri" w:hAnsi="Times New Roman" w:cs="Times New Roman"/>
                <w:sz w:val="28"/>
                <w:szCs w:val="28"/>
                <w:lang w:val="uk-UA"/>
              </w:rPr>
              <w:t xml:space="preserve"> критично оцінювати інформацію та використовувати її для різних потреб; висловлювати свої думки, почуття та ставлення; ефективно взаємодіяти з іншими усно, письмово та за допомогою засобів електронного спілкування; ефективно користуватися навчальними стратегіями для самостійного вивчення іноземних мов; адекватно використовувати досвід, набутий у вивченні рідної мови та інших навчальних предметів, розглядаючи його як засіб усвідомленого оволодіння іноземною мовою</w:t>
            </w:r>
            <w:r w:rsidRPr="003B4580">
              <w:rPr>
                <w:rFonts w:ascii="Times New Roman" w:eastAsia="Times New Roman" w:hAnsi="Times New Roman" w:cs="Times New Roman"/>
                <w:sz w:val="28"/>
                <w:szCs w:val="28"/>
                <w:highlight w:val="white"/>
                <w:lang w:val="uk-UA"/>
              </w:rPr>
              <w:t>.</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w:t>
            </w:r>
            <w:r w:rsidRPr="003B4580">
              <w:rPr>
                <w:rFonts w:ascii="Times New Roman" w:eastAsia="Calibri" w:hAnsi="Times New Roman" w:cs="Times New Roman"/>
                <w:sz w:val="28"/>
                <w:szCs w:val="28"/>
                <w:lang w:val="uk-UA"/>
              </w:rPr>
              <w:t>підручники, словники, довідкова література, мультимедійні засоби, адаптовані іншомовні тексти.</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lastRenderedPageBreak/>
              <w:t>3</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Математична компетентність</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оперувати текстовою та числовою інформацією; встановлювати відношення між реальними об’єктами навколишньої дійсності (природними, культурними, технічними тощо); розв’язувати задачі, зокрема практичного змісту; будувати і досліджувати найпростіші математичні моделі реальних об'єктів, процесів і явищ, інтерпретувати та оцінювати результати; прогнозувати в контексті навчальних та практичних задач; використовувати математичні методи у життєвих ситуаціях.</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усвідомлення значення математики для повноцінного життя в сучасному суспільстві, розвитку технологічного, економічного й оборонного потенціалу держави, успішного вивчення інших предметів.</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розв'язування математичних задач, і обов’язково таких, що моделюють реальні життєві ситуації</w:t>
            </w:r>
          </w:p>
        </w:tc>
      </w:tr>
      <w:tr w:rsidR="00E35EA9" w:rsidRPr="0028506B"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4</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Основні компетентності у природничих науках і технологіях</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розпізнавати проблеми, що виникають у довкіллі; будувати та досліджувати природні явища і процеси</w:t>
            </w:r>
            <w:r w:rsidRPr="003B4580">
              <w:rPr>
                <w:rFonts w:ascii="Times New Roman" w:eastAsia="Times New Roman" w:hAnsi="Times New Roman" w:cs="Times New Roman"/>
                <w:sz w:val="28"/>
                <w:szCs w:val="28"/>
                <w:lang w:val="uk-UA"/>
              </w:rPr>
              <w:t>; послуговуватися технологічними пристроями</w:t>
            </w:r>
            <w:r w:rsidRPr="003B4580">
              <w:rPr>
                <w:rFonts w:ascii="Times New Roman" w:eastAsia="Times New Roman" w:hAnsi="Times New Roman" w:cs="Times New Roman"/>
                <w:sz w:val="28"/>
                <w:szCs w:val="28"/>
                <w:highlight w:val="white"/>
                <w:lang w:val="uk-UA"/>
              </w:rPr>
              <w:t>.</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усвідомлення важливості природничих наук як універсальної мови науки, техніки та технологій.</w:t>
            </w:r>
            <w:r w:rsidRPr="003B4580">
              <w:rPr>
                <w:rFonts w:ascii="Times New Roman" w:eastAsia="Times New Roman" w:hAnsi="Times New Roman" w:cs="Times New Roman"/>
                <w:sz w:val="28"/>
                <w:szCs w:val="28"/>
                <w:lang w:val="uk-UA"/>
              </w:rPr>
              <w:t xml:space="preserve"> усвідомлення ролі наукових ідей в сучасних інформаційних технологіях</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складання графіків та діаграм, які ілюструють функціональні залежності результатів впливу людської діяльності на природу</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5</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Інформаційно-цифрова компетентність</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структурувати дані; діяти за алгоритмом та складати алгоритми; визначати достатність даних для розв’язання задачі; використовувати різні знакові системи; знаходити інформацію та оцінювати її достовірність; доводити істинність тверджень.</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критичне осмислення інформації та джерел її отримання; усвідомлення важливості інформаційних технологій для ефективного розв’язування математичних задач.</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візуалізація даних, побудова графіків та діаграм за допомогою програмних засобів</w:t>
            </w:r>
          </w:p>
        </w:tc>
      </w:tr>
      <w:tr w:rsidR="00E35EA9" w:rsidRPr="0028506B"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6</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Уміння вчитися впродовж життя</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визначати мету навчальної діяльності, відбирати й застосовувати потрібні знання та способи </w:t>
            </w:r>
            <w:r w:rsidRPr="003B4580">
              <w:rPr>
                <w:rFonts w:ascii="Times New Roman" w:eastAsia="Times New Roman" w:hAnsi="Times New Roman" w:cs="Times New Roman"/>
                <w:sz w:val="28"/>
                <w:szCs w:val="28"/>
                <w:highlight w:val="white"/>
                <w:lang w:val="uk-UA"/>
              </w:rPr>
              <w:lastRenderedPageBreak/>
              <w:t>діяльності для досягнення цієї мети; організовувати та планувати свою навчальну діяльність; моделювати власну освітню траєкторію, аналізувати, контролювати, коригувати та оцінювати результати своєї навчальної діяльності; доводити правильність власного судження або визнавати помилковість.</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усвідомлення власних освітніх потреб та цінності нових знань і вмінь; зацікавленість у пізнанні світу; розуміння важливості вчитися впродовж життя; прагнення до вдосконалення результатів своєї діяльності.</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моделювання власної освітньої траєкторії</w:t>
            </w:r>
          </w:p>
        </w:tc>
      </w:tr>
      <w:tr w:rsidR="00E35EA9" w:rsidRPr="0028506B"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lastRenderedPageBreak/>
              <w:t>7</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Ініціативність і підприємливість</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генерувати нові ідеї, вирішувати життєві проблеми, аналізувати, прогнозувати, ухвалювати оптимальні рішення; використовувати критерії раціональності, практичності, ефективності та точності, з метою вибору найкращого рішення; аргументувати та захищати свою позицію, дискутувати; використовувати різні стратегії, шукаючи оптимальних способів розв’язання життєвого завдання.</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ініціативність, відповідальність, упевненість у собі; переконаність, що успіх команди – це й особистий успіх; позитивне оцінювання та підтримка конструктивних ідей інших.</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завдання підприємницького змісту (оптимізаційні задачі)</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8</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Соціальна і громадянська компетентності</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висловлювати власну думку, слухати і чути інших, оцінювати аргументи та змінювати думку на основі доказів; аргументувати та відстоювати свою позицію; ухвалювати аргументовані рішення в життєвих ситуаціях; співпрацювати в команді, виділяти та виконувати власну роль в командній роботі; аналізувати власну економічну ситуацію, родинний бюджет; орієнтуватися в широкому колі послуг і товарів на основі чітких критеріїв, робити споживчий вибір, спираючись на різні дані.</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ощадливість і поміркованість; рівне ставлення до інших незалежно від статків, соціального походження; відповідальність за спільну справу; налаштованість на логічне обґрунтування позиції без передчасного переходу до висновків; повага до прав людини, активна позиція щодо боротьби із </w:t>
            </w:r>
            <w:r w:rsidRPr="003B4580">
              <w:rPr>
                <w:rFonts w:ascii="Times New Roman" w:eastAsia="Times New Roman" w:hAnsi="Times New Roman" w:cs="Times New Roman"/>
                <w:sz w:val="28"/>
                <w:szCs w:val="28"/>
                <w:highlight w:val="white"/>
                <w:lang w:val="uk-UA"/>
              </w:rPr>
              <w:lastRenderedPageBreak/>
              <w:t>дискримінацією.</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завдання соціального змісту</w:t>
            </w:r>
          </w:p>
        </w:tc>
      </w:tr>
      <w:tr w:rsidR="00E35EA9" w:rsidRPr="00DE5504"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lastRenderedPageBreak/>
              <w:t>9</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Обізнаність і самовираження у сфері культури</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 xml:space="preserve">Уміння: </w:t>
            </w:r>
            <w:r w:rsidRPr="003B4580">
              <w:rPr>
                <w:rFonts w:ascii="Times New Roman" w:eastAsia="Times New Roman" w:hAnsi="Times New Roman" w:cs="Times New Roman"/>
                <w:sz w:val="28"/>
                <w:szCs w:val="28"/>
                <w:lang w:val="uk-UA"/>
              </w:rPr>
              <w:t>грамотно і логічно висловлювати свою думку, аргументувати та вести діалог, враховуючи національні та культурні особливості співрозмовників та дотримуючись етики спілкування і взаємодії; враховувати художньо-естетичну складову при створенні продуктів своєї діяльності (малюнків, текстів, схем тощо).</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w:t>
            </w:r>
            <w:r w:rsidRPr="003B4580">
              <w:rPr>
                <w:rFonts w:ascii="Times New Roman" w:eastAsia="Times New Roman" w:hAnsi="Times New Roman" w:cs="Times New Roman"/>
                <w:sz w:val="28"/>
                <w:szCs w:val="28"/>
                <w:lang w:val="uk-UA"/>
              </w:rPr>
              <w:t xml:space="preserve">культурна </w:t>
            </w:r>
            <w:proofErr w:type="spellStart"/>
            <w:r w:rsidRPr="003B4580">
              <w:rPr>
                <w:rFonts w:ascii="Times New Roman" w:eastAsia="Times New Roman" w:hAnsi="Times New Roman" w:cs="Times New Roman"/>
                <w:sz w:val="28"/>
                <w:szCs w:val="28"/>
                <w:lang w:val="uk-UA"/>
              </w:rPr>
              <w:t>самоідентифікація</w:t>
            </w:r>
            <w:proofErr w:type="spellEnd"/>
            <w:r w:rsidRPr="003B4580">
              <w:rPr>
                <w:rFonts w:ascii="Times New Roman" w:eastAsia="Times New Roman" w:hAnsi="Times New Roman" w:cs="Times New Roman"/>
                <w:sz w:val="28"/>
                <w:szCs w:val="28"/>
                <w:lang w:val="uk-UA"/>
              </w:rPr>
              <w:t>, повага до культурного розмаїття у глобальному суспільстві; усвідомлення впливу окремого предмета на людську культуру та розвиток суспільства</w:t>
            </w:r>
            <w:r w:rsidRPr="003B4580">
              <w:rPr>
                <w:rFonts w:ascii="Times New Roman" w:eastAsia="Times New Roman" w:hAnsi="Times New Roman" w:cs="Times New Roman"/>
                <w:sz w:val="28"/>
                <w:szCs w:val="28"/>
                <w:highlight w:val="white"/>
                <w:lang w:val="uk-UA"/>
              </w:rPr>
              <w:t>.</w:t>
            </w:r>
          </w:p>
          <w:p w:rsidR="00E35EA9" w:rsidRPr="003B4580" w:rsidRDefault="00E35EA9" w:rsidP="00F829CA">
            <w:pPr>
              <w:spacing w:after="0" w:line="240" w:lineRule="auto"/>
              <w:jc w:val="both"/>
              <w:rPr>
                <w:rFonts w:ascii="Times New Roman" w:eastAsia="Times New Roman" w:hAnsi="Times New Roman" w:cs="Times New Roman"/>
                <w:sz w:val="28"/>
                <w:szCs w:val="28"/>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w:t>
            </w:r>
            <w:r w:rsidRPr="003B4580">
              <w:rPr>
                <w:rFonts w:ascii="Times New Roman" w:eastAsia="Times New Roman" w:hAnsi="Times New Roman" w:cs="Times New Roman"/>
                <w:sz w:val="28"/>
                <w:szCs w:val="28"/>
                <w:lang w:val="uk-UA"/>
              </w:rPr>
              <w:t>математичні моделі в різних видах мистецтва</w:t>
            </w:r>
          </w:p>
        </w:tc>
      </w:tr>
      <w:tr w:rsidR="00E35EA9" w:rsidRPr="0028506B" w:rsidTr="00E16B80">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10</w:t>
            </w:r>
          </w:p>
        </w:tc>
        <w:tc>
          <w:tcPr>
            <w:tcW w:w="2835"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Екологічна грамотність і здорове життя</w:t>
            </w:r>
          </w:p>
        </w:tc>
        <w:tc>
          <w:tcPr>
            <w:tcW w:w="6838" w:type="dxa"/>
            <w:tcBorders>
              <w:bottom w:val="single" w:sz="8" w:space="0" w:color="000000"/>
              <w:right w:val="single" w:sz="8" w:space="0" w:color="000000"/>
            </w:tcBorders>
            <w:tcMar>
              <w:top w:w="100" w:type="dxa"/>
              <w:left w:w="100" w:type="dxa"/>
              <w:bottom w:w="100" w:type="dxa"/>
              <w:right w:w="100" w:type="dxa"/>
            </w:tcMar>
          </w:tcPr>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Уміння:</w:t>
            </w:r>
            <w:r w:rsidRPr="003B4580">
              <w:rPr>
                <w:rFonts w:ascii="Times New Roman" w:eastAsia="Times New Roman" w:hAnsi="Times New Roman" w:cs="Times New Roman"/>
                <w:sz w:val="28"/>
                <w:szCs w:val="28"/>
                <w:highlight w:val="white"/>
                <w:lang w:val="uk-UA"/>
              </w:rPr>
              <w:t xml:space="preserve"> аналізувати і критично оцінювати соціально-економічні події в державі на основі різних даних; враховувати правові, етичні, екологічні і соціальні наслідки рішень; розпізнавати, як інтерпретації результатів вирішення проблем можуть бути використані для маніпулювання.</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Ставлення:</w:t>
            </w:r>
            <w:r w:rsidRPr="003B4580">
              <w:rPr>
                <w:rFonts w:ascii="Times New Roman" w:eastAsia="Times New Roman" w:hAnsi="Times New Roman" w:cs="Times New Roman"/>
                <w:sz w:val="28"/>
                <w:szCs w:val="28"/>
                <w:highlight w:val="white"/>
                <w:lang w:val="uk-UA"/>
              </w:rPr>
              <w:t xml:space="preserve"> </w:t>
            </w:r>
            <w:r w:rsidRPr="003B4580">
              <w:rPr>
                <w:rFonts w:ascii="Times New Roman" w:eastAsia="Times New Roman" w:hAnsi="Times New Roman" w:cs="Times New Roman"/>
                <w:sz w:val="28"/>
                <w:szCs w:val="28"/>
                <w:shd w:val="clear" w:color="auto" w:fill="FFFFFF"/>
                <w:lang w:val="uk-UA"/>
              </w:rPr>
              <w:t xml:space="preserve">усвідомлення взаємозв’язку окремого предмета та екології на основі різних даних; ощадне та бережливе відношення до природніх ресурсів, чистоти довкілля та дотримання санітарних норм побуту; розгляд порівняльної характеристики щодо вибору здорового способу життя; власна думка та позиція до зловживань алкоголю, нікотину тощо. </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b/>
                <w:i/>
                <w:sz w:val="28"/>
                <w:szCs w:val="28"/>
                <w:highlight w:val="white"/>
                <w:lang w:val="uk-UA"/>
              </w:rPr>
              <w:t>Навчальні ресурси:</w:t>
            </w:r>
            <w:r w:rsidRPr="003B4580">
              <w:rPr>
                <w:rFonts w:ascii="Times New Roman" w:eastAsia="Times New Roman" w:hAnsi="Times New Roman" w:cs="Times New Roman"/>
                <w:sz w:val="28"/>
                <w:szCs w:val="28"/>
                <w:highlight w:val="white"/>
                <w:lang w:val="uk-UA"/>
              </w:rPr>
              <w:t xml:space="preserve"> навчальні проекти, завдання соціально-економічного, екологічного змісту; задачі, які сприяють усвідомленню цінності здорового способу життя</w:t>
            </w:r>
          </w:p>
        </w:tc>
      </w:tr>
    </w:tbl>
    <w:p w:rsidR="00E16B80" w:rsidRDefault="00E16B80" w:rsidP="00F829CA">
      <w:pPr>
        <w:spacing w:after="0" w:line="240" w:lineRule="auto"/>
        <w:ind w:firstLine="709"/>
        <w:jc w:val="both"/>
        <w:rPr>
          <w:rFonts w:ascii="Times New Roman" w:eastAsia="Calibri" w:hAnsi="Times New Roman" w:cs="Times New Roman"/>
          <w:sz w:val="28"/>
          <w:szCs w:val="28"/>
          <w:highlight w:val="white"/>
          <w:lang w:val="uk-UA"/>
        </w:rPr>
      </w:pP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rPr>
      </w:pPr>
      <w:r w:rsidRPr="003B4580">
        <w:rPr>
          <w:rFonts w:ascii="Times New Roman" w:eastAsia="Calibri" w:hAnsi="Times New Roman" w:cs="Times New Roman"/>
          <w:sz w:val="28"/>
          <w:szCs w:val="28"/>
          <w:highlight w:val="white"/>
          <w:lang w:val="uk-UA"/>
        </w:rPr>
        <w:t xml:space="preserve">Такі ключові компетентності, як уміння вчитися, ініціативність і підприємливість, екологічна грамотність і здоровий спосіб життя, соціальна та громадянська компетентності можуть формуватися відразу засобами усіх окремих предметів. Виокремлення в навчальних програмах таких наскрізних ліній ключових </w:t>
      </w:r>
      <w:proofErr w:type="spellStart"/>
      <w:r w:rsidRPr="003B4580">
        <w:rPr>
          <w:rFonts w:ascii="Times New Roman" w:eastAsia="Calibri" w:hAnsi="Times New Roman" w:cs="Times New Roman"/>
          <w:sz w:val="28"/>
          <w:szCs w:val="28"/>
          <w:highlight w:val="white"/>
          <w:lang w:val="uk-UA"/>
        </w:rPr>
        <w:t>компетентностей</w:t>
      </w:r>
      <w:proofErr w:type="spellEnd"/>
      <w:r w:rsidRPr="003B4580">
        <w:rPr>
          <w:rFonts w:ascii="Times New Roman" w:eastAsia="Calibri" w:hAnsi="Times New Roman" w:cs="Times New Roman"/>
          <w:sz w:val="28"/>
          <w:szCs w:val="28"/>
          <w:highlight w:val="white"/>
          <w:lang w:val="uk-UA"/>
        </w:rPr>
        <w:t xml:space="preserve"> як «Екологічна безпека й сталий розвиток», «Громадянська відповідальність», «Здоров’я і безпека», «Підприємливість і фінансова грамотність» спрямоване на</w:t>
      </w:r>
      <w:r w:rsidRPr="003B4580">
        <w:rPr>
          <w:rFonts w:ascii="Times New Roman" w:eastAsia="Calibri" w:hAnsi="Times New Roman" w:cs="Times New Roman"/>
          <w:b/>
          <w:sz w:val="28"/>
          <w:szCs w:val="28"/>
          <w:highlight w:val="white"/>
          <w:lang w:val="uk-UA"/>
        </w:rPr>
        <w:t xml:space="preserve"> </w:t>
      </w:r>
      <w:r w:rsidRPr="003B4580">
        <w:rPr>
          <w:rFonts w:ascii="Times New Roman" w:eastAsia="Calibri" w:hAnsi="Times New Roman" w:cs="Times New Roman"/>
          <w:sz w:val="28"/>
          <w:szCs w:val="28"/>
          <w:highlight w:val="white"/>
          <w:lang w:val="uk-UA"/>
        </w:rPr>
        <w:t xml:space="preserve">формування в учнів здатності застосовувати знання й уміння у реальних життєвих ситуаціях. </w:t>
      </w:r>
      <w:r w:rsidRPr="003B4580">
        <w:rPr>
          <w:rFonts w:ascii="Times New Roman" w:eastAsia="Times New Roman" w:hAnsi="Times New Roman" w:cs="Times New Roman"/>
          <w:sz w:val="28"/>
          <w:szCs w:val="28"/>
          <w:highlight w:val="white"/>
          <w:lang w:val="uk-UA"/>
        </w:rPr>
        <w:t xml:space="preserve">Наскрізні лінії є засобом інтеграції ключових і </w:t>
      </w:r>
      <w:proofErr w:type="spellStart"/>
      <w:r w:rsidRPr="003B4580">
        <w:rPr>
          <w:rFonts w:ascii="Times New Roman" w:eastAsia="Times New Roman" w:hAnsi="Times New Roman" w:cs="Times New Roman"/>
          <w:sz w:val="28"/>
          <w:szCs w:val="28"/>
          <w:highlight w:val="white"/>
          <w:lang w:val="uk-UA"/>
        </w:rPr>
        <w:t>загальнопредметних</w:t>
      </w:r>
      <w:proofErr w:type="spellEnd"/>
      <w:r w:rsidRPr="003B4580">
        <w:rPr>
          <w:rFonts w:ascii="Times New Roman" w:eastAsia="Times New Roman" w:hAnsi="Times New Roman" w:cs="Times New Roman"/>
          <w:sz w:val="28"/>
          <w:szCs w:val="28"/>
          <w:highlight w:val="white"/>
          <w:lang w:val="uk-UA"/>
        </w:rPr>
        <w:t xml:space="preserve"> </w:t>
      </w:r>
      <w:proofErr w:type="spellStart"/>
      <w:r w:rsidRPr="003B4580">
        <w:rPr>
          <w:rFonts w:ascii="Times New Roman" w:eastAsia="Times New Roman" w:hAnsi="Times New Roman" w:cs="Times New Roman"/>
          <w:sz w:val="28"/>
          <w:szCs w:val="28"/>
          <w:highlight w:val="white"/>
          <w:lang w:val="uk-UA"/>
        </w:rPr>
        <w:t>компетентностей</w:t>
      </w:r>
      <w:proofErr w:type="spellEnd"/>
      <w:r w:rsidRPr="003B4580">
        <w:rPr>
          <w:rFonts w:ascii="Times New Roman" w:eastAsia="Times New Roman" w:hAnsi="Times New Roman" w:cs="Times New Roman"/>
          <w:sz w:val="28"/>
          <w:szCs w:val="28"/>
          <w:highlight w:val="white"/>
          <w:lang w:val="uk-UA"/>
        </w:rPr>
        <w:t xml:space="preserve">, окремих предметів та предметних циклів; їх необхідно враховувати при формуванні шкільного середовища. </w:t>
      </w:r>
      <w:proofErr w:type="spellStart"/>
      <w:r w:rsidRPr="003B4580">
        <w:rPr>
          <w:rFonts w:ascii="Times New Roman" w:eastAsia="Times New Roman" w:hAnsi="Times New Roman" w:cs="Times New Roman"/>
          <w:sz w:val="28"/>
          <w:szCs w:val="28"/>
          <w:highlight w:val="white"/>
        </w:rPr>
        <w:t>Наскрізні</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лінії</w:t>
      </w:r>
      <w:proofErr w:type="spellEnd"/>
      <w:r w:rsidRPr="003B4580">
        <w:rPr>
          <w:rFonts w:ascii="Times New Roman" w:eastAsia="Times New Roman" w:hAnsi="Times New Roman" w:cs="Times New Roman"/>
          <w:sz w:val="28"/>
          <w:szCs w:val="28"/>
          <w:highlight w:val="white"/>
        </w:rPr>
        <w:t xml:space="preserve"> є </w:t>
      </w:r>
      <w:proofErr w:type="spellStart"/>
      <w:proofErr w:type="gramStart"/>
      <w:r w:rsidRPr="003B4580">
        <w:rPr>
          <w:rFonts w:ascii="Times New Roman" w:eastAsia="Times New Roman" w:hAnsi="Times New Roman" w:cs="Times New Roman"/>
          <w:sz w:val="28"/>
          <w:szCs w:val="28"/>
          <w:highlight w:val="white"/>
        </w:rPr>
        <w:t>соц</w:t>
      </w:r>
      <w:proofErr w:type="gramEnd"/>
      <w:r w:rsidRPr="003B4580">
        <w:rPr>
          <w:rFonts w:ascii="Times New Roman" w:eastAsia="Times New Roman" w:hAnsi="Times New Roman" w:cs="Times New Roman"/>
          <w:sz w:val="28"/>
          <w:szCs w:val="28"/>
          <w:highlight w:val="white"/>
        </w:rPr>
        <w:t>іально</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значимими</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надпредметними</w:t>
      </w:r>
      <w:proofErr w:type="spellEnd"/>
      <w:r w:rsidRPr="003B4580">
        <w:rPr>
          <w:rFonts w:ascii="Times New Roman" w:eastAsia="Times New Roman" w:hAnsi="Times New Roman" w:cs="Times New Roman"/>
          <w:sz w:val="28"/>
          <w:szCs w:val="28"/>
          <w:highlight w:val="white"/>
        </w:rPr>
        <w:t xml:space="preserve"> темами, </w:t>
      </w:r>
      <w:proofErr w:type="spellStart"/>
      <w:r w:rsidRPr="003B4580">
        <w:rPr>
          <w:rFonts w:ascii="Times New Roman" w:eastAsia="Times New Roman" w:hAnsi="Times New Roman" w:cs="Times New Roman"/>
          <w:sz w:val="28"/>
          <w:szCs w:val="28"/>
          <w:highlight w:val="white"/>
        </w:rPr>
        <w:t>які</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допомагають</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формуванню</w:t>
      </w:r>
      <w:proofErr w:type="spellEnd"/>
      <w:r w:rsidRPr="003B4580">
        <w:rPr>
          <w:rFonts w:ascii="Times New Roman" w:eastAsia="Times New Roman" w:hAnsi="Times New Roman" w:cs="Times New Roman"/>
          <w:sz w:val="28"/>
          <w:szCs w:val="28"/>
          <w:highlight w:val="white"/>
        </w:rPr>
        <w:t xml:space="preserve"> в </w:t>
      </w:r>
      <w:proofErr w:type="spellStart"/>
      <w:r w:rsidRPr="003B4580">
        <w:rPr>
          <w:rFonts w:ascii="Times New Roman" w:eastAsia="Times New Roman" w:hAnsi="Times New Roman" w:cs="Times New Roman"/>
          <w:sz w:val="28"/>
          <w:szCs w:val="28"/>
          <w:highlight w:val="white"/>
        </w:rPr>
        <w:t>учнів</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lastRenderedPageBreak/>
        <w:t>уявлень</w:t>
      </w:r>
      <w:proofErr w:type="spellEnd"/>
      <w:r w:rsidRPr="003B4580">
        <w:rPr>
          <w:rFonts w:ascii="Times New Roman" w:eastAsia="Times New Roman" w:hAnsi="Times New Roman" w:cs="Times New Roman"/>
          <w:sz w:val="28"/>
          <w:szCs w:val="28"/>
          <w:highlight w:val="white"/>
        </w:rPr>
        <w:t xml:space="preserve"> про </w:t>
      </w:r>
      <w:proofErr w:type="spellStart"/>
      <w:r w:rsidRPr="003B4580">
        <w:rPr>
          <w:rFonts w:ascii="Times New Roman" w:eastAsia="Times New Roman" w:hAnsi="Times New Roman" w:cs="Times New Roman"/>
          <w:sz w:val="28"/>
          <w:szCs w:val="28"/>
          <w:highlight w:val="white"/>
        </w:rPr>
        <w:t>суспільство</w:t>
      </w:r>
      <w:proofErr w:type="spellEnd"/>
      <w:r w:rsidRPr="003B4580">
        <w:rPr>
          <w:rFonts w:ascii="Times New Roman" w:eastAsia="Times New Roman" w:hAnsi="Times New Roman" w:cs="Times New Roman"/>
          <w:sz w:val="28"/>
          <w:szCs w:val="28"/>
          <w:highlight w:val="white"/>
        </w:rPr>
        <w:t xml:space="preserve"> в </w:t>
      </w:r>
      <w:proofErr w:type="spellStart"/>
      <w:r w:rsidRPr="003B4580">
        <w:rPr>
          <w:rFonts w:ascii="Times New Roman" w:eastAsia="Times New Roman" w:hAnsi="Times New Roman" w:cs="Times New Roman"/>
          <w:sz w:val="28"/>
          <w:szCs w:val="28"/>
          <w:highlight w:val="white"/>
        </w:rPr>
        <w:t>цілому</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розвивають</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здатність</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застосовувати</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отримані</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знання</w:t>
      </w:r>
      <w:proofErr w:type="spellEnd"/>
      <w:r w:rsidRPr="003B4580">
        <w:rPr>
          <w:rFonts w:ascii="Times New Roman" w:eastAsia="Times New Roman" w:hAnsi="Times New Roman" w:cs="Times New Roman"/>
          <w:sz w:val="28"/>
          <w:szCs w:val="28"/>
          <w:highlight w:val="white"/>
        </w:rPr>
        <w:t xml:space="preserve"> у </w:t>
      </w:r>
      <w:proofErr w:type="spellStart"/>
      <w:r w:rsidRPr="003B4580">
        <w:rPr>
          <w:rFonts w:ascii="Times New Roman" w:eastAsia="Times New Roman" w:hAnsi="Times New Roman" w:cs="Times New Roman"/>
          <w:sz w:val="28"/>
          <w:szCs w:val="28"/>
          <w:highlight w:val="white"/>
        </w:rPr>
        <w:t>різних</w:t>
      </w:r>
      <w:proofErr w:type="spellEnd"/>
      <w:r w:rsidRPr="003B4580">
        <w:rPr>
          <w:rFonts w:ascii="Times New Roman" w:eastAsia="Times New Roman" w:hAnsi="Times New Roman" w:cs="Times New Roman"/>
          <w:sz w:val="28"/>
          <w:szCs w:val="28"/>
          <w:highlight w:val="white"/>
        </w:rPr>
        <w:t xml:space="preserve"> </w:t>
      </w:r>
      <w:proofErr w:type="spellStart"/>
      <w:r w:rsidRPr="003B4580">
        <w:rPr>
          <w:rFonts w:ascii="Times New Roman" w:eastAsia="Times New Roman" w:hAnsi="Times New Roman" w:cs="Times New Roman"/>
          <w:sz w:val="28"/>
          <w:szCs w:val="28"/>
          <w:highlight w:val="white"/>
        </w:rPr>
        <w:t>ситуаціях</w:t>
      </w:r>
      <w:proofErr w:type="spellEnd"/>
      <w:r w:rsidRPr="003B4580">
        <w:rPr>
          <w:rFonts w:ascii="Times New Roman" w:eastAsia="Times New Roman" w:hAnsi="Times New Roman" w:cs="Times New Roman"/>
          <w:sz w:val="28"/>
          <w:szCs w:val="28"/>
          <w:highlight w:val="white"/>
        </w:rPr>
        <w:t>.</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Навчання за наскрізними лініями реалізується насамперед через:</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організацію навчального середовища — зміст та цілі наскрізних тем враховуються при формуванні духовного, соціального і фізичного середовища навчання;</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окремі предмети — виходячи із наскрізних тем при вивченні предмета проводяться відповідні трактовки, приклади і методи навчання, реалізуються </w:t>
      </w:r>
      <w:proofErr w:type="spellStart"/>
      <w:r w:rsidRPr="003B4580">
        <w:rPr>
          <w:rFonts w:ascii="Times New Roman" w:eastAsia="Times New Roman" w:hAnsi="Times New Roman" w:cs="Times New Roman"/>
          <w:sz w:val="28"/>
          <w:szCs w:val="28"/>
          <w:highlight w:val="white"/>
          <w:lang w:val="uk-UA"/>
        </w:rPr>
        <w:t>надпредметні</w:t>
      </w:r>
      <w:proofErr w:type="spellEnd"/>
      <w:r w:rsidRPr="003B4580">
        <w:rPr>
          <w:rFonts w:ascii="Times New Roman" w:eastAsia="Times New Roman" w:hAnsi="Times New Roman" w:cs="Times New Roman"/>
          <w:sz w:val="28"/>
          <w:szCs w:val="28"/>
          <w:highlight w:val="white"/>
          <w:lang w:val="uk-UA"/>
        </w:rPr>
        <w:t xml:space="preserve">, </w:t>
      </w:r>
      <w:proofErr w:type="spellStart"/>
      <w:r w:rsidRPr="003B4580">
        <w:rPr>
          <w:rFonts w:ascii="Times New Roman" w:eastAsia="Times New Roman" w:hAnsi="Times New Roman" w:cs="Times New Roman"/>
          <w:sz w:val="28"/>
          <w:szCs w:val="28"/>
          <w:highlight w:val="white"/>
          <w:lang w:val="uk-UA"/>
        </w:rPr>
        <w:t>міжкласові</w:t>
      </w:r>
      <w:proofErr w:type="spellEnd"/>
      <w:r w:rsidRPr="003B4580">
        <w:rPr>
          <w:rFonts w:ascii="Times New Roman" w:eastAsia="Times New Roman" w:hAnsi="Times New Roman" w:cs="Times New Roman"/>
          <w:sz w:val="28"/>
          <w:szCs w:val="28"/>
          <w:highlight w:val="white"/>
          <w:lang w:val="uk-UA"/>
        </w:rPr>
        <w:t xml:space="preserve"> та загальношкільні проекти. Роль окремих предметів при навчанні за наскрізними темами різна і залежить від цілей і                 </w:t>
      </w:r>
    </w:p>
    <w:p w:rsidR="00E35EA9" w:rsidRPr="003B4580" w:rsidRDefault="00E35EA9" w:rsidP="00F829CA">
      <w:pPr>
        <w:spacing w:after="0" w:line="240" w:lineRule="auto"/>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змісту окремого предмета та від того, наскільки тісно той чи інший предметний цикл пов’язаний із конкретною наскрізною темою;</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предмети за вибором;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роботу в проектах; </w:t>
      </w:r>
    </w:p>
    <w:p w:rsidR="00E35EA9"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позакласну нав</w:t>
      </w:r>
      <w:r w:rsidR="00F829CA">
        <w:rPr>
          <w:rFonts w:ascii="Times New Roman" w:eastAsia="Times New Roman" w:hAnsi="Times New Roman" w:cs="Times New Roman"/>
          <w:sz w:val="28"/>
          <w:szCs w:val="28"/>
          <w:highlight w:val="white"/>
          <w:lang w:val="uk-UA"/>
        </w:rPr>
        <w:t>чальну роботу і роботу гуртків.</w:t>
      </w:r>
    </w:p>
    <w:p w:rsidR="00E16B80" w:rsidRPr="003B4580" w:rsidRDefault="00E16B80" w:rsidP="00F829CA">
      <w:pPr>
        <w:spacing w:after="0" w:line="240" w:lineRule="auto"/>
        <w:ind w:firstLine="709"/>
        <w:jc w:val="both"/>
        <w:rPr>
          <w:rFonts w:ascii="Times New Roman" w:eastAsia="Times New Roman" w:hAnsi="Times New Roman" w:cs="Times New Roman"/>
          <w:sz w:val="28"/>
          <w:szCs w:val="28"/>
          <w:highlight w:val="white"/>
          <w:lang w:val="uk-UA"/>
        </w:rPr>
      </w:pPr>
    </w:p>
    <w:tbl>
      <w:tblPr>
        <w:tblW w:w="10348"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9"/>
        <w:gridCol w:w="8799"/>
      </w:tblGrid>
      <w:tr w:rsidR="00E35EA9" w:rsidRPr="003B4580" w:rsidTr="00E16B80">
        <w:trPr>
          <w:trHeight w:val="18"/>
        </w:trPr>
        <w:tc>
          <w:tcPr>
            <w:tcW w:w="1549" w:type="dxa"/>
          </w:tcPr>
          <w:p w:rsidR="00E35EA9" w:rsidRPr="003B4580" w:rsidRDefault="00E35EA9" w:rsidP="00F829CA">
            <w:pPr>
              <w:spacing w:after="0" w:line="240" w:lineRule="auto"/>
              <w:jc w:val="center"/>
              <w:rPr>
                <w:rFonts w:ascii="Times New Roman" w:eastAsia="Times New Roman" w:hAnsi="Times New Roman" w:cs="Times New Roman"/>
                <w:b/>
                <w:sz w:val="28"/>
                <w:szCs w:val="28"/>
                <w:lang w:val="uk-UA"/>
              </w:rPr>
            </w:pPr>
            <w:r w:rsidRPr="003B4580">
              <w:rPr>
                <w:rFonts w:ascii="Times New Roman" w:eastAsia="Times New Roman" w:hAnsi="Times New Roman" w:cs="Times New Roman"/>
                <w:b/>
                <w:sz w:val="28"/>
                <w:szCs w:val="28"/>
                <w:lang w:val="uk-UA"/>
              </w:rPr>
              <w:t>Наскрізна лінія</w:t>
            </w:r>
          </w:p>
        </w:tc>
        <w:tc>
          <w:tcPr>
            <w:tcW w:w="8799" w:type="dxa"/>
          </w:tcPr>
          <w:p w:rsidR="00E35EA9" w:rsidRPr="003B4580" w:rsidRDefault="00E35EA9" w:rsidP="00F829CA">
            <w:pPr>
              <w:spacing w:after="0" w:line="240" w:lineRule="auto"/>
              <w:jc w:val="center"/>
              <w:rPr>
                <w:rFonts w:ascii="Times New Roman" w:eastAsia="Times New Roman" w:hAnsi="Times New Roman" w:cs="Times New Roman"/>
                <w:b/>
                <w:sz w:val="28"/>
                <w:szCs w:val="28"/>
                <w:lang w:val="uk-UA"/>
              </w:rPr>
            </w:pPr>
            <w:r w:rsidRPr="003B4580">
              <w:rPr>
                <w:rFonts w:ascii="Times New Roman" w:eastAsia="Times New Roman" w:hAnsi="Times New Roman" w:cs="Times New Roman"/>
                <w:b/>
                <w:sz w:val="28"/>
                <w:szCs w:val="28"/>
                <w:highlight w:val="white"/>
                <w:lang w:val="uk-UA"/>
              </w:rPr>
              <w:t>Коротка характеристика</w:t>
            </w:r>
          </w:p>
        </w:tc>
      </w:tr>
      <w:tr w:rsidR="00E35EA9" w:rsidRPr="00DE5504" w:rsidTr="00E16B80">
        <w:trPr>
          <w:cantSplit/>
          <w:trHeight w:val="18"/>
        </w:trPr>
        <w:tc>
          <w:tcPr>
            <w:tcW w:w="1549" w:type="dxa"/>
            <w:textDirection w:val="btLr"/>
          </w:tcPr>
          <w:p w:rsidR="00E35EA9" w:rsidRPr="003B4580" w:rsidRDefault="00E35EA9" w:rsidP="00F829CA">
            <w:pPr>
              <w:spacing w:after="0" w:line="240" w:lineRule="auto"/>
              <w:ind w:left="113" w:right="113"/>
              <w:jc w:val="center"/>
              <w:rPr>
                <w:rFonts w:ascii="Times New Roman" w:eastAsia="Times New Roman" w:hAnsi="Times New Roman" w:cs="Times New Roman"/>
                <w:sz w:val="28"/>
                <w:szCs w:val="28"/>
                <w:lang w:val="uk-UA"/>
              </w:rPr>
            </w:pPr>
            <w:r w:rsidRPr="003B4580">
              <w:rPr>
                <w:rFonts w:ascii="Times New Roman" w:eastAsia="Times New Roman" w:hAnsi="Times New Roman" w:cs="Times New Roman"/>
                <w:sz w:val="28"/>
                <w:szCs w:val="28"/>
                <w:highlight w:val="white"/>
                <w:lang w:val="uk-UA"/>
              </w:rPr>
              <w:t>Екологічна безпека й сталий розвиток</w:t>
            </w:r>
          </w:p>
        </w:tc>
        <w:tc>
          <w:tcPr>
            <w:tcW w:w="8799" w:type="dxa"/>
          </w:tcPr>
          <w:p w:rsidR="00E35EA9" w:rsidRPr="003B4580" w:rsidRDefault="00E35EA9" w:rsidP="00F829CA">
            <w:pPr>
              <w:spacing w:after="0" w:line="240" w:lineRule="auto"/>
              <w:ind w:firstLine="607"/>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Формування в учнів соціальної активності, відповідальності та екологічної свідомості, готовності брати участь у вирішенні питань збереження довкілля і розвитку суспільства, усвідомлення важливості сталого розвитку для майбутніх поколінь.</w:t>
            </w:r>
          </w:p>
          <w:p w:rsidR="00E35EA9" w:rsidRPr="003B4580" w:rsidRDefault="00E35EA9" w:rsidP="00F829CA">
            <w:pPr>
              <w:spacing w:after="0" w:line="240" w:lineRule="auto"/>
              <w:ind w:firstLine="607"/>
              <w:jc w:val="both"/>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t>Проблематика наскрізної лінії реалізується через завдання з реальними даними про використання природних ресурсів, їх збереження та примноження. Аналіз цих даних сприяє розвитку бережливого ставлення до навколишнього середовища, екології, формуванню критичного мислення, вміння вирішувати проблеми, критично оцінювати перспективи розвитку навколишнього середовища і людини. Можливі уроки на відкритому повітрі.</w:t>
            </w:r>
          </w:p>
        </w:tc>
      </w:tr>
      <w:tr w:rsidR="00E35EA9" w:rsidRPr="00DE5504" w:rsidTr="00E16B80">
        <w:trPr>
          <w:cantSplit/>
          <w:trHeight w:val="18"/>
        </w:trPr>
        <w:tc>
          <w:tcPr>
            <w:tcW w:w="1549" w:type="dxa"/>
            <w:textDirection w:val="btLr"/>
          </w:tcPr>
          <w:p w:rsidR="00E35EA9" w:rsidRPr="003B4580" w:rsidRDefault="00E35EA9" w:rsidP="00F829CA">
            <w:pPr>
              <w:spacing w:after="0" w:line="240" w:lineRule="auto"/>
              <w:ind w:left="113" w:right="113"/>
              <w:jc w:val="center"/>
              <w:rPr>
                <w:rFonts w:ascii="Times New Roman" w:eastAsia="Times New Roman" w:hAnsi="Times New Roman" w:cs="Times New Roman"/>
                <w:sz w:val="28"/>
                <w:szCs w:val="28"/>
                <w:lang w:val="uk-UA"/>
              </w:rPr>
            </w:pPr>
            <w:r w:rsidRPr="003B4580">
              <w:rPr>
                <w:rFonts w:ascii="Times New Roman" w:eastAsia="Times New Roman" w:hAnsi="Times New Roman" w:cs="Times New Roman"/>
                <w:sz w:val="28"/>
                <w:szCs w:val="28"/>
                <w:highlight w:val="white"/>
                <w:lang w:val="uk-UA"/>
              </w:rPr>
              <w:t>Громадянська відповідальність</w:t>
            </w:r>
          </w:p>
        </w:tc>
        <w:tc>
          <w:tcPr>
            <w:tcW w:w="8799" w:type="dxa"/>
          </w:tcPr>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Сприятиме формуванню відповідального члена громади і суспільства, що розуміє принципи і механізми функціонування суспільства. Ця наскрізна лінія освоюється в основному через колективну діяльність (дослідницькі роботи, </w:t>
            </w:r>
            <w:proofErr w:type="spellStart"/>
            <w:r w:rsidRPr="003B4580">
              <w:rPr>
                <w:rFonts w:ascii="Times New Roman" w:eastAsia="Times New Roman" w:hAnsi="Times New Roman" w:cs="Times New Roman"/>
                <w:sz w:val="28"/>
                <w:szCs w:val="28"/>
                <w:highlight w:val="white"/>
                <w:lang w:val="uk-UA"/>
              </w:rPr>
              <w:t>роботи</w:t>
            </w:r>
            <w:proofErr w:type="spellEnd"/>
            <w:r w:rsidRPr="003B4580">
              <w:rPr>
                <w:rFonts w:ascii="Times New Roman" w:eastAsia="Times New Roman" w:hAnsi="Times New Roman" w:cs="Times New Roman"/>
                <w:sz w:val="28"/>
                <w:szCs w:val="28"/>
                <w:highlight w:val="white"/>
                <w:lang w:val="uk-UA"/>
              </w:rPr>
              <w:t xml:space="preserve"> в групі, проекти тощо), яка поєднує окремі предмети між собою і розвиває в учнів готовність до співпраці, толерантність щодо різноманітних способів діяльності і думок. </w:t>
            </w:r>
          </w:p>
          <w:p w:rsidR="00E35EA9" w:rsidRPr="003B4580" w:rsidRDefault="00E35EA9" w:rsidP="00F829CA">
            <w:pPr>
              <w:spacing w:after="0" w:line="240" w:lineRule="auto"/>
              <w:ind w:firstLine="709"/>
              <w:jc w:val="both"/>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t>Вивчення окремого предмета має викликати в учнів якомога більше позитивних емоцій, а її зміст — бути націленим на виховання порядності, старанності, систематичності, послідовності, посидючості і чесності. Приклад вчителя покликаний зіграти важливу роль у формуванні толерантного ставлення до товаришів, незалежно від рівня навчальних досягнень.</w:t>
            </w:r>
          </w:p>
        </w:tc>
      </w:tr>
      <w:tr w:rsidR="00E35EA9" w:rsidRPr="0028506B" w:rsidTr="00E16B80">
        <w:trPr>
          <w:cantSplit/>
          <w:trHeight w:val="2900"/>
        </w:trPr>
        <w:tc>
          <w:tcPr>
            <w:tcW w:w="1549" w:type="dxa"/>
            <w:textDirection w:val="btLr"/>
          </w:tcPr>
          <w:p w:rsidR="00E35EA9" w:rsidRPr="003B4580" w:rsidRDefault="00E35EA9" w:rsidP="00F829CA">
            <w:pPr>
              <w:spacing w:after="0" w:line="240" w:lineRule="auto"/>
              <w:ind w:left="113" w:right="113"/>
              <w:jc w:val="center"/>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lastRenderedPageBreak/>
              <w:t>Здоров'я і безпека</w:t>
            </w:r>
          </w:p>
        </w:tc>
        <w:tc>
          <w:tcPr>
            <w:tcW w:w="8799" w:type="dxa"/>
          </w:tcPr>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Завданням наскрізної лінії є становлення учня як емоційно стійкого члена суспільства, здатного вести здоровий спосіб життя і формувати навколо себе безпечне життєве середовище. </w:t>
            </w:r>
          </w:p>
          <w:p w:rsidR="00E35EA9" w:rsidRPr="003B4580" w:rsidRDefault="00E35EA9" w:rsidP="00F829CA">
            <w:pPr>
              <w:spacing w:after="0" w:line="240" w:lineRule="auto"/>
              <w:ind w:firstLine="709"/>
              <w:jc w:val="both"/>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t>Реалізується через завдання з реальними даними про безпеку і охорону здоров’я (текстові завдання, пов’язані з середовищем дорожнього руху, рухом пішоходів і транспортних засобів). Варто звернути увагу на проблеми, пов’язані із ризиками для життя і здоров’я. Вирішення проблем, знайдених з «ага-ефектом», пошук оптимальних методів вирішення і розв’язування задач тощо, здатні викликати в учнів чимало радісних емоцій.</w:t>
            </w:r>
          </w:p>
        </w:tc>
      </w:tr>
      <w:tr w:rsidR="00E35EA9" w:rsidRPr="0028506B" w:rsidTr="00E16B80">
        <w:trPr>
          <w:cantSplit/>
          <w:trHeight w:val="2391"/>
        </w:trPr>
        <w:tc>
          <w:tcPr>
            <w:tcW w:w="1549" w:type="dxa"/>
            <w:textDirection w:val="btLr"/>
          </w:tcPr>
          <w:p w:rsidR="00E35EA9" w:rsidRPr="003B4580" w:rsidRDefault="00E35EA9" w:rsidP="00F829CA">
            <w:pPr>
              <w:spacing w:after="0" w:line="240" w:lineRule="auto"/>
              <w:ind w:left="113" w:right="113"/>
              <w:jc w:val="center"/>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t>Підприємливість і фінансова грамотність</w:t>
            </w:r>
          </w:p>
        </w:tc>
        <w:tc>
          <w:tcPr>
            <w:tcW w:w="8799" w:type="dxa"/>
          </w:tcPr>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Наскрізна лінія націлена на розвиток лідерських ініціатив, здатність успішно діяти в технологічному швидкозмінному середовищі, забезпечення кращого розуміння учнями практичних аспектів фінансових питань (здійснення заощаджень, інвестування, запозичення, страхування, кредитування тощо).</w:t>
            </w:r>
          </w:p>
          <w:p w:rsidR="00E35EA9" w:rsidRPr="003B4580" w:rsidRDefault="00E35EA9" w:rsidP="00F829CA">
            <w:pPr>
              <w:spacing w:after="0" w:line="240" w:lineRule="auto"/>
              <w:ind w:firstLine="708"/>
              <w:jc w:val="both"/>
              <w:rPr>
                <w:rFonts w:ascii="Times New Roman" w:eastAsia="Times New Roman" w:hAnsi="Times New Roman" w:cs="Times New Roman"/>
                <w:b/>
                <w:sz w:val="28"/>
                <w:szCs w:val="28"/>
                <w:lang w:val="uk-UA"/>
              </w:rPr>
            </w:pPr>
            <w:r w:rsidRPr="003B4580">
              <w:rPr>
                <w:rFonts w:ascii="Times New Roman" w:eastAsia="Times New Roman" w:hAnsi="Times New Roman" w:cs="Times New Roman"/>
                <w:sz w:val="28"/>
                <w:szCs w:val="28"/>
                <w:highlight w:val="white"/>
                <w:lang w:val="uk-UA"/>
              </w:rPr>
              <w:t xml:space="preserve">Ця наскрізна лінія пов'язана з розв'язуванням практичних завдань щодо планування господарської діяльності та реальної оцінки власних можливостей, складання сімейного бюджету, формування економного ставлення до природних ресурсів. </w:t>
            </w:r>
          </w:p>
        </w:tc>
      </w:tr>
    </w:tbl>
    <w:p w:rsidR="00E35EA9" w:rsidRPr="003B4580" w:rsidRDefault="00E35EA9" w:rsidP="00F829CA">
      <w:pPr>
        <w:spacing w:after="0" w:line="240" w:lineRule="auto"/>
        <w:jc w:val="both"/>
        <w:rPr>
          <w:rFonts w:ascii="Times New Roman" w:eastAsia="Times New Roman" w:hAnsi="Times New Roman" w:cs="Times New Roman"/>
          <w:sz w:val="16"/>
          <w:szCs w:val="16"/>
          <w:highlight w:val="white"/>
          <w:lang w:val="uk-UA"/>
        </w:rPr>
      </w:pP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highlight w:val="white"/>
          <w:lang w:val="uk-UA"/>
        </w:rPr>
      </w:pPr>
      <w:r w:rsidRPr="003B4580">
        <w:rPr>
          <w:rFonts w:ascii="Times New Roman" w:eastAsia="Times New Roman" w:hAnsi="Times New Roman" w:cs="Times New Roman"/>
          <w:sz w:val="28"/>
          <w:szCs w:val="28"/>
          <w:highlight w:val="white"/>
          <w:lang w:val="uk-UA"/>
        </w:rPr>
        <w:t xml:space="preserve">Необхідною умовою формування </w:t>
      </w:r>
      <w:proofErr w:type="spellStart"/>
      <w:r w:rsidRPr="003B4580">
        <w:rPr>
          <w:rFonts w:ascii="Times New Roman" w:eastAsia="Times New Roman" w:hAnsi="Times New Roman" w:cs="Times New Roman"/>
          <w:sz w:val="28"/>
          <w:szCs w:val="28"/>
          <w:highlight w:val="white"/>
          <w:lang w:val="uk-UA"/>
        </w:rPr>
        <w:t>компетентностей</w:t>
      </w:r>
      <w:proofErr w:type="spellEnd"/>
      <w:r w:rsidRPr="003B4580">
        <w:rPr>
          <w:rFonts w:ascii="Times New Roman" w:eastAsia="Times New Roman" w:hAnsi="Times New Roman" w:cs="Times New Roman"/>
          <w:sz w:val="28"/>
          <w:szCs w:val="28"/>
          <w:highlight w:val="white"/>
          <w:lang w:val="uk-UA"/>
        </w:rPr>
        <w:t xml:space="preserve"> є </w:t>
      </w:r>
      <w:proofErr w:type="spellStart"/>
      <w:r w:rsidRPr="003B4580">
        <w:rPr>
          <w:rFonts w:ascii="Times New Roman" w:eastAsia="Times New Roman" w:hAnsi="Times New Roman" w:cs="Times New Roman"/>
          <w:sz w:val="28"/>
          <w:szCs w:val="28"/>
          <w:highlight w:val="white"/>
          <w:lang w:val="uk-UA"/>
        </w:rPr>
        <w:t>діяльнісна</w:t>
      </w:r>
      <w:proofErr w:type="spellEnd"/>
      <w:r w:rsidRPr="003B4580">
        <w:rPr>
          <w:rFonts w:ascii="Times New Roman" w:eastAsia="Times New Roman" w:hAnsi="Times New Roman" w:cs="Times New Roman"/>
          <w:sz w:val="28"/>
          <w:szCs w:val="28"/>
          <w:highlight w:val="white"/>
          <w:lang w:val="uk-UA"/>
        </w:rPr>
        <w:t xml:space="preserve"> спрямованість навчання, яка передбачає постійне залучення учнів до різних видів педагогічно доцільної активної навчально-пізнавальної діяльності, а також практична його спрямованість. Доцільно, де це можливо, не лише показувати виникнення факту із практичної ситуації, а й по можливості створювати умови для самостійного виведення нового знання, перевірці його на практиці і встановлення причинно-наслідкових зв’язків шляхом створення проблемних ситуацій, організації спостережень, дослідів та інших видів діяльності. Формуванню ключових </w:t>
      </w:r>
      <w:proofErr w:type="spellStart"/>
      <w:r w:rsidRPr="003B4580">
        <w:rPr>
          <w:rFonts w:ascii="Times New Roman" w:eastAsia="Times New Roman" w:hAnsi="Times New Roman" w:cs="Times New Roman"/>
          <w:sz w:val="28"/>
          <w:szCs w:val="28"/>
          <w:highlight w:val="white"/>
          <w:lang w:val="uk-UA"/>
        </w:rPr>
        <w:t>компетентностей</w:t>
      </w:r>
      <w:proofErr w:type="spellEnd"/>
      <w:r w:rsidRPr="003B4580">
        <w:rPr>
          <w:rFonts w:ascii="Times New Roman" w:eastAsia="Times New Roman" w:hAnsi="Times New Roman" w:cs="Times New Roman"/>
          <w:sz w:val="28"/>
          <w:szCs w:val="28"/>
          <w:highlight w:val="white"/>
          <w:lang w:val="uk-UA"/>
        </w:rPr>
        <w:t xml:space="preserve"> сприяє встановлення та реалізація в освітньому процесі міжпредметних і </w:t>
      </w:r>
      <w:proofErr w:type="spellStart"/>
      <w:r w:rsidRPr="003B4580">
        <w:rPr>
          <w:rFonts w:ascii="Times New Roman" w:eastAsia="Times New Roman" w:hAnsi="Times New Roman" w:cs="Times New Roman"/>
          <w:sz w:val="28"/>
          <w:szCs w:val="28"/>
          <w:highlight w:val="white"/>
          <w:lang w:val="uk-UA"/>
        </w:rPr>
        <w:t>внутрішньопредметних</w:t>
      </w:r>
      <w:proofErr w:type="spellEnd"/>
      <w:r w:rsidRPr="003B4580">
        <w:rPr>
          <w:rFonts w:ascii="Times New Roman" w:eastAsia="Times New Roman" w:hAnsi="Times New Roman" w:cs="Times New Roman"/>
          <w:sz w:val="28"/>
          <w:szCs w:val="28"/>
          <w:highlight w:val="white"/>
          <w:lang w:val="uk-UA"/>
        </w:rPr>
        <w:t xml:space="preserve"> зв’язків, а саме: змістово-інформаційних, </w:t>
      </w:r>
      <w:proofErr w:type="spellStart"/>
      <w:r w:rsidRPr="003B4580">
        <w:rPr>
          <w:rFonts w:ascii="Times New Roman" w:eastAsia="Times New Roman" w:hAnsi="Times New Roman" w:cs="Times New Roman"/>
          <w:sz w:val="28"/>
          <w:szCs w:val="28"/>
          <w:highlight w:val="white"/>
          <w:lang w:val="uk-UA"/>
        </w:rPr>
        <w:t>операційно-діяльнісних</w:t>
      </w:r>
      <w:proofErr w:type="spellEnd"/>
      <w:r w:rsidRPr="003B4580">
        <w:rPr>
          <w:rFonts w:ascii="Times New Roman" w:eastAsia="Times New Roman" w:hAnsi="Times New Roman" w:cs="Times New Roman"/>
          <w:sz w:val="28"/>
          <w:szCs w:val="28"/>
          <w:highlight w:val="white"/>
          <w:lang w:val="uk-UA"/>
        </w:rPr>
        <w:t xml:space="preserve"> і організаційно-методичних. Їх використання посилює пізнавальний інтерес учнів до навчання і підвищує рівень їхньої загальної культури, створює умови для систематизації навчального матеріалу і формування наукового світогляду. Учні набувають досвіду застосування знань на практиці та перенесення їх в нові ситуації. </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i/>
          <w:sz w:val="28"/>
          <w:szCs w:val="28"/>
          <w:lang w:val="uk-UA"/>
        </w:rPr>
        <w:t>Вимоги до осіб, які можуть розпочинати здобуття профільної середньої освіти.</w:t>
      </w:r>
      <w:r w:rsidRPr="003B4580">
        <w:rPr>
          <w:rFonts w:ascii="Times New Roman" w:eastAsia="Calibri" w:hAnsi="Times New Roman" w:cs="Times New Roman"/>
          <w:b/>
          <w:sz w:val="28"/>
          <w:szCs w:val="28"/>
          <w:lang w:val="uk-UA"/>
        </w:rPr>
        <w:t xml:space="preserve"> </w:t>
      </w:r>
      <w:r w:rsidRPr="003B4580">
        <w:rPr>
          <w:rFonts w:ascii="Times New Roman" w:eastAsia="Calibri" w:hAnsi="Times New Roman" w:cs="Times New Roman"/>
          <w:sz w:val="28"/>
          <w:szCs w:val="28"/>
          <w:lang w:val="uk-UA"/>
        </w:rPr>
        <w:t>Профільна середня освіта здобувається, як правило, після здобуття базової середньої освіти. Діти, які здобули базову середню освіту та успішно склали державну підсумкову атестацію на 1 вересня поточного навчального року повинні розпочинати здобуття профільної середньої освіти цього ж навчального року.</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Особи з особливими освітніми потребами можуть розпочинати здобуття профільної середньої освіти за інших умов.</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i/>
          <w:sz w:val="28"/>
          <w:szCs w:val="28"/>
          <w:lang w:val="uk-UA"/>
        </w:rPr>
        <w:t>Перелік освітніх галузей.</w:t>
      </w:r>
      <w:r w:rsidRPr="003B4580">
        <w:rPr>
          <w:rFonts w:ascii="Times New Roman" w:eastAsia="Calibri" w:hAnsi="Times New Roman" w:cs="Times New Roman"/>
          <w:sz w:val="28"/>
          <w:szCs w:val="28"/>
          <w:lang w:val="uk-UA"/>
        </w:rPr>
        <w:t xml:space="preserve"> Типову освітню програму укладено за такими освітніми галузями:</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Мови і літератури </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Суспільствознавство</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lastRenderedPageBreak/>
        <w:t>Естетична культура</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Математика</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Природознавство</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b/>
          <w:i/>
          <w:sz w:val="28"/>
          <w:szCs w:val="28"/>
          <w:lang w:val="uk-UA"/>
        </w:rPr>
      </w:pPr>
      <w:r w:rsidRPr="003B4580">
        <w:rPr>
          <w:rFonts w:ascii="Times New Roman" w:eastAsia="Calibri" w:hAnsi="Times New Roman" w:cs="Times New Roman"/>
          <w:sz w:val="28"/>
          <w:szCs w:val="28"/>
          <w:lang w:val="uk-UA"/>
        </w:rPr>
        <w:t>Технології</w:t>
      </w:r>
    </w:p>
    <w:p w:rsidR="00E35EA9" w:rsidRPr="003B4580" w:rsidRDefault="00E35EA9" w:rsidP="00F829CA">
      <w:pPr>
        <w:numPr>
          <w:ilvl w:val="0"/>
          <w:numId w:val="12"/>
        </w:numPr>
        <w:tabs>
          <w:tab w:val="left" w:pos="993"/>
        </w:tabs>
        <w:spacing w:after="0" w:line="240" w:lineRule="auto"/>
        <w:contextualSpacing/>
        <w:jc w:val="both"/>
        <w:rPr>
          <w:rFonts w:ascii="Times New Roman" w:eastAsia="Calibri" w:hAnsi="Times New Roman" w:cs="Times New Roman"/>
          <w:b/>
          <w:i/>
          <w:sz w:val="28"/>
          <w:szCs w:val="28"/>
          <w:lang w:val="uk-UA"/>
        </w:rPr>
      </w:pPr>
      <w:r w:rsidRPr="003B4580">
        <w:rPr>
          <w:rFonts w:ascii="Times New Roman" w:eastAsia="Calibri" w:hAnsi="Times New Roman" w:cs="Times New Roman"/>
          <w:sz w:val="28"/>
          <w:szCs w:val="28"/>
          <w:lang w:val="uk-UA"/>
        </w:rPr>
        <w:t>Здоров’я і фізична культура</w:t>
      </w:r>
    </w:p>
    <w:p w:rsidR="00E35EA9" w:rsidRPr="00882EA6"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i/>
          <w:sz w:val="28"/>
          <w:szCs w:val="28"/>
          <w:lang w:val="uk-UA"/>
        </w:rPr>
        <w:t>Логічна послідовність вивчення предметів</w:t>
      </w:r>
      <w:r w:rsidRPr="003B4580">
        <w:rPr>
          <w:rFonts w:ascii="Times New Roman" w:eastAsia="Calibri" w:hAnsi="Times New Roman" w:cs="Times New Roman"/>
          <w:sz w:val="28"/>
          <w:szCs w:val="28"/>
          <w:lang w:val="uk-UA"/>
        </w:rPr>
        <w:t xml:space="preserve"> розкривається у відповідних </w:t>
      </w:r>
      <w:r w:rsidRPr="00882EA6">
        <w:rPr>
          <w:rFonts w:ascii="Times New Roman" w:eastAsia="Calibri" w:hAnsi="Times New Roman" w:cs="Times New Roman"/>
          <w:sz w:val="28"/>
          <w:szCs w:val="28"/>
          <w:lang w:val="uk-UA"/>
        </w:rPr>
        <w:t>навчальних програмах.</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i/>
          <w:sz w:val="28"/>
          <w:szCs w:val="28"/>
          <w:lang w:val="uk-UA"/>
        </w:rPr>
        <w:t>Рекомендовані форми організації освітнього процесу.</w:t>
      </w:r>
      <w:r w:rsidRPr="003B4580">
        <w:rPr>
          <w:rFonts w:ascii="Times New Roman" w:eastAsia="Calibri" w:hAnsi="Times New Roman" w:cs="Times New Roman"/>
          <w:sz w:val="28"/>
          <w:szCs w:val="28"/>
          <w:lang w:val="uk-UA"/>
        </w:rPr>
        <w:t xml:space="preserve"> Основними формами організації освітнього процесу є різні типи уроку: </w:t>
      </w:r>
    </w:p>
    <w:p w:rsidR="00E35EA9" w:rsidRPr="003B4580" w:rsidRDefault="00E35EA9" w:rsidP="00F829CA">
      <w:pPr>
        <w:numPr>
          <w:ilvl w:val="0"/>
          <w:numId w:val="13"/>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формування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Calibri" w:hAnsi="Times New Roman" w:cs="Times New Roman"/>
          <w:sz w:val="28"/>
          <w:szCs w:val="28"/>
          <w:lang w:val="uk-UA"/>
        </w:rPr>
        <w:t>;</w:t>
      </w:r>
    </w:p>
    <w:p w:rsidR="00E35EA9" w:rsidRPr="003B4580" w:rsidRDefault="00E35EA9" w:rsidP="00F829CA">
      <w:pPr>
        <w:numPr>
          <w:ilvl w:val="0"/>
          <w:numId w:val="13"/>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розвитку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Calibri" w:hAnsi="Times New Roman" w:cs="Times New Roman"/>
          <w:sz w:val="28"/>
          <w:szCs w:val="28"/>
          <w:lang w:val="uk-UA"/>
        </w:rPr>
        <w:t xml:space="preserve">; </w:t>
      </w:r>
    </w:p>
    <w:p w:rsidR="00E35EA9" w:rsidRPr="003B4580" w:rsidRDefault="00E35EA9" w:rsidP="00F829CA">
      <w:pPr>
        <w:numPr>
          <w:ilvl w:val="0"/>
          <w:numId w:val="13"/>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перевірки та/або оцінювання досягнення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Calibri" w:hAnsi="Times New Roman" w:cs="Times New Roman"/>
          <w:sz w:val="28"/>
          <w:szCs w:val="28"/>
          <w:lang w:val="uk-UA"/>
        </w:rPr>
        <w:t xml:space="preserve">; </w:t>
      </w:r>
    </w:p>
    <w:p w:rsidR="00E35EA9" w:rsidRPr="003B4580" w:rsidRDefault="00E35EA9" w:rsidP="00F829CA">
      <w:pPr>
        <w:numPr>
          <w:ilvl w:val="0"/>
          <w:numId w:val="13"/>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корекції основних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Calibri" w:hAnsi="Times New Roman" w:cs="Times New Roman"/>
          <w:sz w:val="28"/>
          <w:szCs w:val="28"/>
          <w:lang w:val="uk-UA"/>
        </w:rPr>
        <w:t xml:space="preserve">; </w:t>
      </w:r>
    </w:p>
    <w:p w:rsidR="00E35EA9" w:rsidRPr="003B4580" w:rsidRDefault="00E35EA9" w:rsidP="00F829CA">
      <w:pPr>
        <w:numPr>
          <w:ilvl w:val="0"/>
          <w:numId w:val="13"/>
        </w:numPr>
        <w:tabs>
          <w:tab w:val="left" w:pos="993"/>
        </w:tabs>
        <w:spacing w:after="0" w:line="240" w:lineRule="auto"/>
        <w:contextualSpacing/>
        <w:jc w:val="both"/>
        <w:rPr>
          <w:rFonts w:ascii="Times New Roman" w:eastAsia="Calibri" w:hAnsi="Times New Roman" w:cs="Times New Roman"/>
          <w:sz w:val="28"/>
          <w:szCs w:val="28"/>
          <w:lang w:val="uk-UA"/>
        </w:rPr>
      </w:pPr>
      <w:r w:rsidRPr="003B4580">
        <w:rPr>
          <w:rFonts w:ascii="Times New Roman" w:eastAsia="Times New Roman" w:hAnsi="Times New Roman" w:cs="Times New Roman"/>
          <w:sz w:val="28"/>
          <w:szCs w:val="28"/>
          <w:lang w:val="uk-UA" w:eastAsia="uk-UA"/>
        </w:rPr>
        <w:t>комбінований урок</w:t>
      </w:r>
      <w:r w:rsidRPr="003B4580">
        <w:rPr>
          <w:rFonts w:ascii="Times New Roman" w:eastAsia="Calibri" w:hAnsi="Times New Roman" w:cs="Times New Roman"/>
          <w:sz w:val="28"/>
          <w:szCs w:val="28"/>
          <w:lang w:val="uk-UA"/>
        </w:rPr>
        <w:t>.</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 xml:space="preserve">Також формами організації освітнього процесу можуть бути екскурсії, віртуальні подорожі, уроки-семінари, конференції, форуми, спектаклі, брифінги, </w:t>
      </w:r>
      <w:proofErr w:type="spellStart"/>
      <w:r w:rsidRPr="003B4580">
        <w:rPr>
          <w:rFonts w:ascii="Times New Roman" w:eastAsia="Calibri" w:hAnsi="Times New Roman" w:cs="Times New Roman"/>
          <w:sz w:val="28"/>
          <w:szCs w:val="28"/>
          <w:lang w:val="uk-UA"/>
        </w:rPr>
        <w:t>квести</w:t>
      </w:r>
      <w:proofErr w:type="spellEnd"/>
      <w:r w:rsidRPr="003B4580">
        <w:rPr>
          <w:rFonts w:ascii="Times New Roman" w:eastAsia="Calibri" w:hAnsi="Times New Roman" w:cs="Times New Roman"/>
          <w:sz w:val="28"/>
          <w:szCs w:val="28"/>
          <w:lang w:val="uk-UA"/>
        </w:rPr>
        <w:t>, інтерактивні уроки (</w:t>
      </w:r>
      <w:proofErr w:type="spellStart"/>
      <w:r w:rsidRPr="003B4580">
        <w:rPr>
          <w:rFonts w:ascii="Times New Roman" w:eastAsia="Times New Roman" w:hAnsi="Times New Roman" w:cs="Times New Roman"/>
          <w:sz w:val="28"/>
          <w:szCs w:val="28"/>
          <w:lang w:val="uk-UA" w:eastAsia="uk-UA"/>
        </w:rPr>
        <w:t>уроки-«суди</w:t>
      </w:r>
      <w:proofErr w:type="spellEnd"/>
      <w:r w:rsidRPr="003B4580">
        <w:rPr>
          <w:rFonts w:ascii="Times New Roman" w:eastAsia="Times New Roman" w:hAnsi="Times New Roman" w:cs="Times New Roman"/>
          <w:sz w:val="28"/>
          <w:szCs w:val="28"/>
          <w:lang w:val="uk-UA" w:eastAsia="uk-UA"/>
        </w:rPr>
        <w:t xml:space="preserve">», </w:t>
      </w:r>
      <w:r w:rsidRPr="003B4580">
        <w:rPr>
          <w:rFonts w:ascii="Times New Roman" w:eastAsia="Calibri" w:hAnsi="Times New Roman" w:cs="Times New Roman"/>
          <w:sz w:val="28"/>
          <w:szCs w:val="28"/>
          <w:lang w:val="uk-UA"/>
        </w:rPr>
        <w:t>урок-</w:t>
      </w:r>
      <w:r w:rsidRPr="003B4580">
        <w:rPr>
          <w:rFonts w:ascii="Times New Roman" w:eastAsia="Times New Roman" w:hAnsi="Times New Roman" w:cs="Times New Roman"/>
          <w:sz w:val="28"/>
          <w:szCs w:val="28"/>
          <w:lang w:val="uk-UA" w:eastAsia="uk-UA"/>
        </w:rPr>
        <w:t>дискусійна група, уроки з навчанням одних учнів іншими), інтегровані уроки,</w:t>
      </w:r>
      <w:r w:rsidRPr="003B4580">
        <w:rPr>
          <w:rFonts w:ascii="Times New Roman" w:eastAsia="Calibri" w:hAnsi="Times New Roman" w:cs="Times New Roman"/>
          <w:sz w:val="28"/>
          <w:szCs w:val="28"/>
          <w:lang w:val="uk-UA"/>
        </w:rPr>
        <w:t xml:space="preserve"> проблемний урок, відео-уроки, прес-конференції, ділові ігри тощо.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Calibri" w:hAnsi="Times New Roman" w:cs="Times New Roman"/>
          <w:sz w:val="28"/>
          <w:szCs w:val="28"/>
          <w:lang w:val="uk-UA"/>
        </w:rPr>
        <w:t>Засвоєння нового матеріалу</w:t>
      </w:r>
      <w:r w:rsidRPr="003B4580">
        <w:rPr>
          <w:rFonts w:ascii="Times New Roman" w:eastAsia="Times New Roman" w:hAnsi="Times New Roman" w:cs="Times New Roman"/>
          <w:sz w:val="28"/>
          <w:szCs w:val="28"/>
          <w:lang w:val="uk-UA" w:eastAsia="uk-UA"/>
        </w:rPr>
        <w:t xml:space="preserve"> можна проводити на лекції, конференції, екскурсії і т. д. Для конференції, дискусії вчителем або учнями визначаються теми доповідей учнів, основні напрями самостійної роботи. На навчальній екскурсії учні отримують знання, знайомлячись із експонатами в музеї, з роботою механізмів на підприємстві, спостерігаючи за різноманітними процесами, що відбуваються у природі. Консультації проводяться з учнями, які не були присутні на попередніх уроках або не зрозуміли, не засвоїли зміст окремих предметів. Розвиток і корекцію основних </w:t>
      </w:r>
      <w:proofErr w:type="spellStart"/>
      <w:r w:rsidRPr="003B4580">
        <w:rPr>
          <w:rFonts w:ascii="Times New Roman" w:eastAsia="Times New Roman" w:hAnsi="Times New Roman" w:cs="Times New Roman"/>
          <w:sz w:val="28"/>
          <w:szCs w:val="28"/>
          <w:lang w:val="uk-UA" w:eastAsia="uk-UA"/>
        </w:rPr>
        <w:t>компетентностей</w:t>
      </w:r>
      <w:proofErr w:type="spellEnd"/>
      <w:r w:rsidRPr="003B4580">
        <w:rPr>
          <w:rFonts w:ascii="Times New Roman" w:eastAsia="Times New Roman" w:hAnsi="Times New Roman" w:cs="Times New Roman"/>
          <w:sz w:val="28"/>
          <w:szCs w:val="28"/>
          <w:lang w:val="uk-UA" w:eastAsia="uk-UA"/>
        </w:rPr>
        <w:t xml:space="preserve"> можна, крім уроку відповідного типу, проводити на семінарі, заключній конференції, екскурсії тощо. Семінар як форма організації об'єднує бесіду та дискусію учнів. Заключна конференція може будуватися як у формі дискусії, так і у формі диспуту, на якому обговорюються полярні точки зору. Учитель або учні підбивають підсумки обговорення і формулюють висновки.</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 xml:space="preserve">З метою </w:t>
      </w:r>
      <w:r w:rsidRPr="003B4580">
        <w:rPr>
          <w:rFonts w:ascii="Times New Roman" w:eastAsia="Calibri" w:hAnsi="Times New Roman" w:cs="Times New Roman"/>
          <w:sz w:val="28"/>
          <w:szCs w:val="28"/>
          <w:lang w:val="uk-UA"/>
        </w:rPr>
        <w:t>засвоєння нового матеріалу</w:t>
      </w:r>
      <w:r w:rsidRPr="003B4580">
        <w:rPr>
          <w:rFonts w:ascii="Times New Roman" w:eastAsia="Times New Roman" w:hAnsi="Times New Roman" w:cs="Times New Roman"/>
          <w:sz w:val="28"/>
          <w:szCs w:val="28"/>
          <w:lang w:val="uk-UA" w:eastAsia="uk-UA"/>
        </w:rPr>
        <w:t xml:space="preserve"> та </w:t>
      </w:r>
      <w:r w:rsidRPr="003B4580">
        <w:rPr>
          <w:rFonts w:ascii="Times New Roman" w:eastAsia="Calibri" w:hAnsi="Times New Roman" w:cs="Times New Roman"/>
          <w:sz w:val="28"/>
          <w:szCs w:val="28"/>
          <w:lang w:val="uk-UA"/>
        </w:rPr>
        <w:t xml:space="preserve">розвитку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Times New Roman" w:hAnsi="Times New Roman" w:cs="Times New Roman"/>
          <w:sz w:val="28"/>
          <w:szCs w:val="28"/>
          <w:lang w:val="uk-UA" w:eastAsia="uk-UA"/>
        </w:rPr>
        <w:t xml:space="preserve"> крім уроку проводяться навчально-практичні заняття. Ця форма організації поєднує виконання різних практичних вправ, експериментальних робіт відповідно до змісту окремих предметів, менш регламентована й має акцент на більшій самостійності учнів в експериментальній та практичній діяльності. Досягнуті компетентності учні можуть застосувати на практичних заняттях і заняттях практикуму. Практичне заняття - це така форма організації, в якій учням надається можливість застосовувати отримані ними знання у практичній діяльності. Експериментальні завдання, передбачені змістом окремих предметів, виконуються на заняттях із практикуму (виконання експериментально-практичних робіт). Оглядова конференція повинна передбачати обговорення ключових положень вивченого матеріалу, учнем розкриваються нові узагальнюючі підходи до його аналізу.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 xml:space="preserve">Оглядова конференція може бути комплексною, тобто реалізувати міжпредметні зв'язки в узагальненні й систематизації навчального матеріалу.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lastRenderedPageBreak/>
        <w:t>Оглядова екскурсія припускає цілеспрямоване ознайомлення учнів з об'єктами та спостереження процесів з метою відновити та систематизувати раніше отримані знання.</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Учням, які готуються здавати заліки або іспити можливе проведення оглядових консультацій, які виконують коригувальну функцію, допомагаючи учням зорієнтуватися у змісті окремих предметів. Консультація будується за принципом питань і відповідей.</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Calibri" w:hAnsi="Times New Roman" w:cs="Times New Roman"/>
          <w:sz w:val="28"/>
          <w:szCs w:val="28"/>
          <w:lang w:val="uk-UA"/>
        </w:rPr>
        <w:t xml:space="preserve">Перевірка та/або оцінювання досягнення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Times New Roman" w:hAnsi="Times New Roman" w:cs="Times New Roman"/>
          <w:sz w:val="28"/>
          <w:szCs w:val="28"/>
          <w:lang w:val="uk-UA" w:eastAsia="uk-UA"/>
        </w:rPr>
        <w:t xml:space="preserve"> крім уроку може здійснюватися у формі заліку, співбесіди, контрольного навчально-практичного заняття. Залік як форма організації проводиться для перевірки якості засвоєння учнями змісту предметів, досягнення </w:t>
      </w:r>
      <w:proofErr w:type="spellStart"/>
      <w:r w:rsidRPr="003B4580">
        <w:rPr>
          <w:rFonts w:ascii="Times New Roman" w:eastAsia="Times New Roman" w:hAnsi="Times New Roman" w:cs="Times New Roman"/>
          <w:sz w:val="28"/>
          <w:szCs w:val="28"/>
          <w:lang w:val="uk-UA" w:eastAsia="uk-UA"/>
        </w:rPr>
        <w:t>компетентностей</w:t>
      </w:r>
      <w:proofErr w:type="spellEnd"/>
      <w:r w:rsidRPr="003B4580">
        <w:rPr>
          <w:rFonts w:ascii="Times New Roman" w:eastAsia="Times New Roman" w:hAnsi="Times New Roman" w:cs="Times New Roman"/>
          <w:sz w:val="28"/>
          <w:szCs w:val="28"/>
          <w:lang w:val="uk-UA" w:eastAsia="uk-UA"/>
        </w:rPr>
        <w:t xml:space="preserve">.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 xml:space="preserve">Співбесіда, як і залік, тільки у формі індивідуальної бесіди, проводиться з метою з'ясувати рівень досягнення </w:t>
      </w:r>
      <w:proofErr w:type="spellStart"/>
      <w:r w:rsidRPr="003B4580">
        <w:rPr>
          <w:rFonts w:ascii="Times New Roman" w:eastAsia="Times New Roman" w:hAnsi="Times New Roman" w:cs="Times New Roman"/>
          <w:sz w:val="28"/>
          <w:szCs w:val="28"/>
          <w:lang w:val="uk-UA" w:eastAsia="uk-UA"/>
        </w:rPr>
        <w:t>компетентностей</w:t>
      </w:r>
      <w:proofErr w:type="spellEnd"/>
      <w:r w:rsidRPr="003B4580">
        <w:rPr>
          <w:rFonts w:ascii="Times New Roman" w:eastAsia="Times New Roman" w:hAnsi="Times New Roman" w:cs="Times New Roman"/>
          <w:sz w:val="28"/>
          <w:szCs w:val="28"/>
          <w:lang w:val="uk-UA" w:eastAsia="uk-UA"/>
        </w:rPr>
        <w:t>.</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 xml:space="preserve">Функцію </w:t>
      </w:r>
      <w:r w:rsidRPr="003B4580">
        <w:rPr>
          <w:rFonts w:ascii="Times New Roman" w:eastAsia="Calibri" w:hAnsi="Times New Roman" w:cs="Times New Roman"/>
          <w:sz w:val="28"/>
          <w:szCs w:val="28"/>
          <w:lang w:val="uk-UA"/>
        </w:rPr>
        <w:t xml:space="preserve">перевірки та/або оцінювання досягнення </w:t>
      </w:r>
      <w:proofErr w:type="spellStart"/>
      <w:r w:rsidRPr="003B4580">
        <w:rPr>
          <w:rFonts w:ascii="Times New Roman" w:eastAsia="Calibri" w:hAnsi="Times New Roman" w:cs="Times New Roman"/>
          <w:sz w:val="28"/>
          <w:szCs w:val="28"/>
          <w:lang w:val="uk-UA"/>
        </w:rPr>
        <w:t>компетентностей</w:t>
      </w:r>
      <w:proofErr w:type="spellEnd"/>
      <w:r w:rsidRPr="003B4580">
        <w:rPr>
          <w:rFonts w:ascii="Times New Roman" w:eastAsia="Times New Roman" w:hAnsi="Times New Roman" w:cs="Times New Roman"/>
          <w:sz w:val="28"/>
          <w:szCs w:val="28"/>
          <w:lang w:val="uk-UA" w:eastAsia="uk-UA"/>
        </w:rPr>
        <w:t xml:space="preserve"> виконує навчально-практичне заняття. Учні одержують конкретні завдання, з виконання яких звітують перед вчителем.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Практичні заняття та заняття практикуму також можуть будуватися з метою реалізації контрольних функцій освітнього процесу. На цих заняттях учні самостійно виготовляють вироби, проводять виміри та звітують за виконану роботу.</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sz w:val="28"/>
          <w:szCs w:val="28"/>
          <w:lang w:val="uk-UA" w:eastAsia="uk-UA"/>
        </w:rPr>
        <w:t xml:space="preserve">Можливо проводити заняття в малих групах, бригадах і ланках (у тому числі робота учнів у парах змінного складу) за умови, що окремі учні виконують роботу бригадирів, консультантів, тобто тих, хто навчає малу групу.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bCs/>
          <w:sz w:val="28"/>
          <w:szCs w:val="28"/>
          <w:lang w:val="uk-UA" w:eastAsia="uk-UA"/>
        </w:rPr>
        <w:t>Екскурсії</w:t>
      </w:r>
      <w:r w:rsidRPr="003B4580">
        <w:rPr>
          <w:rFonts w:ascii="Times New Roman" w:eastAsia="Times New Roman" w:hAnsi="Times New Roman" w:cs="Times New Roman"/>
          <w:sz w:val="28"/>
          <w:szCs w:val="28"/>
          <w:lang w:val="uk-UA" w:eastAsia="uk-UA"/>
        </w:rPr>
        <w:t xml:space="preserve"> в першу чергу покликані показати учням практичне застосування знань, отриманих при вивченні змісту окремих предметів (можливо поєднувати зі збором учнями по ходу екскурсії матеріалу для виконання визначених завдань). </w:t>
      </w:r>
    </w:p>
    <w:p w:rsidR="00E35EA9" w:rsidRPr="003B4580" w:rsidRDefault="00E35EA9" w:rsidP="00F829CA">
      <w:pPr>
        <w:spacing w:after="0" w:line="240" w:lineRule="auto"/>
        <w:ind w:firstLine="709"/>
        <w:jc w:val="both"/>
        <w:rPr>
          <w:rFonts w:ascii="Times New Roman" w:eastAsia="Times New Roman" w:hAnsi="Times New Roman" w:cs="Times New Roman"/>
          <w:sz w:val="28"/>
          <w:szCs w:val="28"/>
          <w:lang w:val="uk-UA" w:eastAsia="uk-UA"/>
        </w:rPr>
      </w:pPr>
      <w:r w:rsidRPr="003B4580">
        <w:rPr>
          <w:rFonts w:ascii="Times New Roman" w:eastAsia="Times New Roman" w:hAnsi="Times New Roman" w:cs="Times New Roman"/>
          <w:bCs/>
          <w:sz w:val="28"/>
          <w:szCs w:val="28"/>
          <w:lang w:val="uk-UA" w:eastAsia="uk-UA"/>
        </w:rPr>
        <w:t xml:space="preserve">Учні можуть самостійно знімати та монтувати відеофільми (під час відео-уроку) за умови самостійного розроблення сюжету фільму, </w:t>
      </w:r>
      <w:r w:rsidRPr="003B4580">
        <w:rPr>
          <w:rFonts w:ascii="Times New Roman" w:eastAsia="Times New Roman" w:hAnsi="Times New Roman" w:cs="Times New Roman"/>
          <w:sz w:val="28"/>
          <w:szCs w:val="28"/>
          <w:lang w:val="uk-UA" w:eastAsia="uk-UA"/>
        </w:rPr>
        <w:t>підбору матеріалу, виконують самостійно розподілені ролі та аналізують виконану роботу.</w:t>
      </w:r>
    </w:p>
    <w:p w:rsidR="00E35EA9" w:rsidRPr="003B4580" w:rsidRDefault="00E35EA9" w:rsidP="00F829CA">
      <w:pPr>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Форми організації освітнього процесу можуть уточнюватись та розширюватись у змісті окремих предметів за умови виконання державних вимог Державного стандарту та окремих предметів протягом навчального року.</w:t>
      </w:r>
    </w:p>
    <w:p w:rsidR="00882EA6" w:rsidRDefault="00E35EA9" w:rsidP="00F829CA">
      <w:pPr>
        <w:shd w:val="clear" w:color="auto" w:fill="FFFFFF"/>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sz w:val="28"/>
          <w:szCs w:val="28"/>
          <w:lang w:val="uk-UA"/>
        </w:rPr>
        <w:t>Вибір форм і методів навчання вчитель визначає самостійно, враховуючи конкретні умови роботи, забезпечуючи водночас досягнення конкретних очікуваних результатів, зазначених у навчальних програмах окремих предметів</w:t>
      </w:r>
      <w:r w:rsidR="00882EA6">
        <w:rPr>
          <w:rFonts w:ascii="Times New Roman" w:eastAsia="Calibri" w:hAnsi="Times New Roman" w:cs="Times New Roman"/>
          <w:sz w:val="28"/>
          <w:szCs w:val="28"/>
          <w:lang w:val="uk-UA"/>
        </w:rPr>
        <w:t>.</w:t>
      </w:r>
    </w:p>
    <w:p w:rsidR="00E35EA9" w:rsidRDefault="00E35EA9" w:rsidP="00F829CA">
      <w:pPr>
        <w:shd w:val="clear" w:color="auto" w:fill="FFFFFF"/>
        <w:spacing w:after="0" w:line="240" w:lineRule="auto"/>
        <w:ind w:firstLine="709"/>
        <w:jc w:val="both"/>
        <w:rPr>
          <w:rFonts w:ascii="Times New Roman" w:eastAsia="Calibri" w:hAnsi="Times New Roman" w:cs="Times New Roman"/>
          <w:sz w:val="28"/>
          <w:szCs w:val="28"/>
          <w:lang w:val="uk-UA"/>
        </w:rPr>
      </w:pPr>
      <w:r w:rsidRPr="003B4580">
        <w:rPr>
          <w:rFonts w:ascii="Times New Roman" w:eastAsia="Calibri" w:hAnsi="Times New Roman" w:cs="Times New Roman"/>
          <w:i/>
          <w:sz w:val="28"/>
          <w:szCs w:val="28"/>
          <w:lang w:val="uk-UA"/>
        </w:rPr>
        <w:t>Опис та інструменти системи внутрішнього забезпечення якості освіти.</w:t>
      </w:r>
      <w:r w:rsidRPr="003B4580">
        <w:rPr>
          <w:rFonts w:ascii="Times New Roman" w:eastAsia="Calibri" w:hAnsi="Times New Roman" w:cs="Times New Roman"/>
          <w:sz w:val="28"/>
          <w:szCs w:val="28"/>
          <w:lang w:val="uk-UA"/>
        </w:rPr>
        <w:t xml:space="preserve"> Система внутрішнього забезпечення якості складається з наступних компонентів:</w:t>
      </w:r>
    </w:p>
    <w:p w:rsidR="00E35EA9" w:rsidRPr="00FC0F4A" w:rsidRDefault="00E35EA9" w:rsidP="00F829C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u w:val="single"/>
          <w:lang w:val="uk-UA"/>
        </w:rPr>
      </w:pPr>
      <w:r w:rsidRPr="00B34B03">
        <w:rPr>
          <w:rFonts w:ascii="Times New Roman" w:eastAsia="Calibri" w:hAnsi="Times New Roman" w:cs="Times New Roman"/>
          <w:b/>
          <w:sz w:val="28"/>
          <w:szCs w:val="28"/>
          <w:u w:val="single"/>
          <w:lang w:val="uk-UA"/>
        </w:rPr>
        <w:t>Кадрове забезпечення освітньої діяльності</w:t>
      </w:r>
      <w:r w:rsidRPr="00FC0F4A">
        <w:rPr>
          <w:rFonts w:ascii="Times New Roman" w:eastAsia="Calibri" w:hAnsi="Times New Roman" w:cs="Times New Roman"/>
          <w:sz w:val="28"/>
          <w:szCs w:val="28"/>
          <w:u w:val="single"/>
          <w:lang w:val="uk-UA"/>
        </w:rPr>
        <w:t>:</w:t>
      </w:r>
    </w:p>
    <w:p w:rsidR="00E35EA9" w:rsidRPr="009E5AFC" w:rsidRDefault="00E35EA9" w:rsidP="00F829CA">
      <w:pPr>
        <w:pStyle w:val="a3"/>
        <w:numPr>
          <w:ilvl w:val="0"/>
          <w:numId w:val="14"/>
        </w:numPr>
        <w:spacing w:after="0" w:line="240" w:lineRule="auto"/>
        <w:ind w:left="1070" w:hanging="357"/>
        <w:rPr>
          <w:rFonts w:ascii="Times New Roman" w:hAnsi="Times New Roman"/>
          <w:sz w:val="28"/>
          <w:szCs w:val="28"/>
        </w:rPr>
      </w:pPr>
      <w:proofErr w:type="spellStart"/>
      <w:r w:rsidRPr="009E5AFC">
        <w:rPr>
          <w:rFonts w:ascii="Times New Roman" w:hAnsi="Times New Roman"/>
          <w:sz w:val="28"/>
          <w:szCs w:val="28"/>
        </w:rPr>
        <w:t>вчител</w:t>
      </w:r>
      <w:proofErr w:type="gramStart"/>
      <w:r w:rsidRPr="009E5AFC">
        <w:rPr>
          <w:rFonts w:ascii="Times New Roman" w:hAnsi="Times New Roman"/>
          <w:sz w:val="28"/>
          <w:szCs w:val="28"/>
        </w:rPr>
        <w:t>і-</w:t>
      </w:r>
      <w:proofErr w:type="gramEnd"/>
      <w:r w:rsidRPr="009E5AFC">
        <w:rPr>
          <w:rFonts w:ascii="Times New Roman" w:hAnsi="Times New Roman"/>
          <w:sz w:val="28"/>
          <w:szCs w:val="28"/>
        </w:rPr>
        <w:t>методисти</w:t>
      </w:r>
      <w:proofErr w:type="spellEnd"/>
      <w:r w:rsidRPr="009E5AFC">
        <w:rPr>
          <w:rFonts w:ascii="Times New Roman" w:hAnsi="Times New Roman"/>
          <w:sz w:val="28"/>
          <w:szCs w:val="28"/>
        </w:rPr>
        <w:t xml:space="preserve"> – </w:t>
      </w:r>
      <w:r w:rsidRPr="009E5AFC">
        <w:rPr>
          <w:rFonts w:ascii="Times New Roman" w:hAnsi="Times New Roman"/>
          <w:sz w:val="28"/>
          <w:szCs w:val="28"/>
          <w:lang w:val="en-US"/>
        </w:rPr>
        <w:t>1</w:t>
      </w:r>
      <w:r w:rsidRPr="009E5AFC">
        <w:rPr>
          <w:rFonts w:ascii="Times New Roman" w:hAnsi="Times New Roman"/>
          <w:sz w:val="28"/>
          <w:szCs w:val="28"/>
        </w:rPr>
        <w:t>1</w:t>
      </w:r>
      <w:r w:rsidRPr="009E5AFC">
        <w:rPr>
          <w:rFonts w:ascii="Times New Roman" w:hAnsi="Times New Roman"/>
          <w:sz w:val="28"/>
          <w:szCs w:val="28"/>
          <w:lang w:val="en-US"/>
        </w:rPr>
        <w:t>;</w:t>
      </w:r>
    </w:p>
    <w:p w:rsidR="00E35EA9" w:rsidRPr="009E5AFC" w:rsidRDefault="00E35EA9" w:rsidP="00F829CA">
      <w:pPr>
        <w:pStyle w:val="a3"/>
        <w:numPr>
          <w:ilvl w:val="0"/>
          <w:numId w:val="14"/>
        </w:numPr>
        <w:spacing w:after="0" w:line="240" w:lineRule="auto"/>
        <w:ind w:left="1070" w:hanging="357"/>
        <w:rPr>
          <w:rFonts w:ascii="Times New Roman" w:hAnsi="Times New Roman"/>
          <w:sz w:val="28"/>
          <w:szCs w:val="28"/>
        </w:rPr>
      </w:pPr>
      <w:proofErr w:type="spellStart"/>
      <w:r w:rsidRPr="009E5AFC">
        <w:rPr>
          <w:rFonts w:ascii="Times New Roman" w:hAnsi="Times New Roman"/>
          <w:sz w:val="28"/>
          <w:szCs w:val="28"/>
        </w:rPr>
        <w:t>старші</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вчителі</w:t>
      </w:r>
      <w:proofErr w:type="spellEnd"/>
      <w:r w:rsidRPr="009E5AFC">
        <w:rPr>
          <w:rFonts w:ascii="Times New Roman" w:hAnsi="Times New Roman"/>
          <w:sz w:val="28"/>
          <w:szCs w:val="28"/>
        </w:rPr>
        <w:t xml:space="preserve"> – 5; </w:t>
      </w:r>
    </w:p>
    <w:p w:rsidR="00E35EA9" w:rsidRPr="009E5AFC" w:rsidRDefault="00E35EA9" w:rsidP="00F829CA">
      <w:pPr>
        <w:pStyle w:val="a3"/>
        <w:numPr>
          <w:ilvl w:val="0"/>
          <w:numId w:val="14"/>
        </w:numPr>
        <w:spacing w:after="0" w:line="240" w:lineRule="auto"/>
        <w:ind w:left="1070" w:hanging="357"/>
        <w:rPr>
          <w:rFonts w:ascii="Times New Roman" w:hAnsi="Times New Roman"/>
          <w:sz w:val="28"/>
          <w:szCs w:val="28"/>
        </w:rPr>
      </w:pPr>
      <w:proofErr w:type="spellStart"/>
      <w:r w:rsidRPr="009E5AFC">
        <w:rPr>
          <w:rFonts w:ascii="Times New Roman" w:hAnsi="Times New Roman"/>
          <w:sz w:val="28"/>
          <w:szCs w:val="28"/>
        </w:rPr>
        <w:t>вчителі</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вищої</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категорії</w:t>
      </w:r>
      <w:proofErr w:type="spellEnd"/>
      <w:r w:rsidRPr="009E5AFC">
        <w:rPr>
          <w:rFonts w:ascii="Times New Roman" w:hAnsi="Times New Roman"/>
          <w:sz w:val="28"/>
          <w:szCs w:val="28"/>
        </w:rPr>
        <w:t xml:space="preserve"> –   2</w:t>
      </w:r>
      <w:r w:rsidR="00C86C74">
        <w:rPr>
          <w:rFonts w:ascii="Times New Roman" w:hAnsi="Times New Roman"/>
          <w:sz w:val="28"/>
          <w:szCs w:val="28"/>
          <w:lang w:val="uk-UA"/>
        </w:rPr>
        <w:t>8</w:t>
      </w:r>
      <w:r w:rsidRPr="009E5AFC">
        <w:rPr>
          <w:rFonts w:ascii="Times New Roman" w:hAnsi="Times New Roman"/>
          <w:sz w:val="28"/>
          <w:szCs w:val="28"/>
        </w:rPr>
        <w:t>;</w:t>
      </w:r>
    </w:p>
    <w:p w:rsidR="00E35EA9" w:rsidRPr="009E5AFC" w:rsidRDefault="00E35EA9" w:rsidP="00F829CA">
      <w:pPr>
        <w:pStyle w:val="a3"/>
        <w:numPr>
          <w:ilvl w:val="0"/>
          <w:numId w:val="14"/>
        </w:numPr>
        <w:spacing w:after="0" w:line="240" w:lineRule="auto"/>
        <w:ind w:left="1070" w:hanging="357"/>
        <w:rPr>
          <w:rFonts w:ascii="Times New Roman" w:hAnsi="Times New Roman"/>
          <w:sz w:val="28"/>
          <w:szCs w:val="28"/>
        </w:rPr>
      </w:pPr>
      <w:proofErr w:type="spellStart"/>
      <w:r w:rsidRPr="009E5AFC">
        <w:rPr>
          <w:rFonts w:ascii="Times New Roman" w:hAnsi="Times New Roman"/>
          <w:sz w:val="28"/>
          <w:szCs w:val="28"/>
        </w:rPr>
        <w:t>вчителі</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першої</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категорії</w:t>
      </w:r>
      <w:proofErr w:type="spellEnd"/>
      <w:r w:rsidRPr="009E5AFC">
        <w:rPr>
          <w:rFonts w:ascii="Times New Roman" w:hAnsi="Times New Roman"/>
          <w:sz w:val="28"/>
          <w:szCs w:val="28"/>
        </w:rPr>
        <w:t xml:space="preserve"> –8;</w:t>
      </w:r>
    </w:p>
    <w:p w:rsidR="00E35EA9" w:rsidRPr="009E5AFC" w:rsidRDefault="00E35EA9" w:rsidP="00F829CA">
      <w:pPr>
        <w:pStyle w:val="a3"/>
        <w:numPr>
          <w:ilvl w:val="0"/>
          <w:numId w:val="14"/>
        </w:numPr>
        <w:spacing w:after="0" w:line="240" w:lineRule="auto"/>
        <w:ind w:left="1070" w:hanging="357"/>
        <w:rPr>
          <w:rFonts w:ascii="Times New Roman" w:hAnsi="Times New Roman"/>
          <w:sz w:val="28"/>
          <w:szCs w:val="28"/>
        </w:rPr>
      </w:pPr>
      <w:proofErr w:type="spellStart"/>
      <w:r w:rsidRPr="009E5AFC">
        <w:rPr>
          <w:rFonts w:ascii="Times New Roman" w:hAnsi="Times New Roman"/>
          <w:sz w:val="28"/>
          <w:szCs w:val="28"/>
        </w:rPr>
        <w:t>вчителі</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другої</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категорії</w:t>
      </w:r>
      <w:proofErr w:type="spellEnd"/>
      <w:r w:rsidRPr="009E5AFC">
        <w:rPr>
          <w:rFonts w:ascii="Times New Roman" w:hAnsi="Times New Roman"/>
          <w:sz w:val="28"/>
          <w:szCs w:val="28"/>
        </w:rPr>
        <w:t xml:space="preserve"> –   </w:t>
      </w:r>
      <w:r w:rsidR="00C86C74">
        <w:rPr>
          <w:rFonts w:ascii="Times New Roman" w:hAnsi="Times New Roman"/>
          <w:sz w:val="28"/>
          <w:szCs w:val="28"/>
          <w:lang w:val="uk-UA"/>
        </w:rPr>
        <w:t>3</w:t>
      </w:r>
      <w:r w:rsidRPr="009E5AFC">
        <w:rPr>
          <w:rFonts w:ascii="Times New Roman" w:hAnsi="Times New Roman"/>
          <w:sz w:val="28"/>
          <w:szCs w:val="28"/>
        </w:rPr>
        <w:t>;</w:t>
      </w:r>
    </w:p>
    <w:p w:rsidR="00E35EA9" w:rsidRPr="009E5AFC" w:rsidRDefault="00E35EA9" w:rsidP="00F829CA">
      <w:pPr>
        <w:pStyle w:val="a3"/>
        <w:numPr>
          <w:ilvl w:val="0"/>
          <w:numId w:val="14"/>
        </w:numPr>
        <w:shd w:val="clear" w:color="auto" w:fill="FFFFFF"/>
        <w:spacing w:after="0" w:line="240" w:lineRule="auto"/>
        <w:ind w:left="1070" w:hanging="357"/>
        <w:jc w:val="both"/>
        <w:rPr>
          <w:rFonts w:ascii="Times New Roman" w:hAnsi="Times New Roman"/>
          <w:sz w:val="28"/>
          <w:szCs w:val="28"/>
        </w:rPr>
      </w:pPr>
      <w:proofErr w:type="spellStart"/>
      <w:r w:rsidRPr="009E5AFC">
        <w:rPr>
          <w:rFonts w:ascii="Times New Roman" w:hAnsi="Times New Roman"/>
          <w:sz w:val="28"/>
          <w:szCs w:val="28"/>
        </w:rPr>
        <w:t>вчителі</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категорії</w:t>
      </w:r>
      <w:proofErr w:type="spellEnd"/>
      <w:r w:rsidRPr="009E5AFC">
        <w:rPr>
          <w:rFonts w:ascii="Times New Roman" w:hAnsi="Times New Roman"/>
          <w:sz w:val="28"/>
          <w:szCs w:val="28"/>
        </w:rPr>
        <w:t xml:space="preserve"> </w:t>
      </w:r>
      <w:proofErr w:type="spellStart"/>
      <w:r w:rsidRPr="009E5AFC">
        <w:rPr>
          <w:rFonts w:ascii="Times New Roman" w:hAnsi="Times New Roman"/>
          <w:sz w:val="28"/>
          <w:szCs w:val="28"/>
        </w:rPr>
        <w:t>спеціалі</w:t>
      </w:r>
      <w:proofErr w:type="gramStart"/>
      <w:r w:rsidRPr="009E5AFC">
        <w:rPr>
          <w:rFonts w:ascii="Times New Roman" w:hAnsi="Times New Roman"/>
          <w:sz w:val="28"/>
          <w:szCs w:val="28"/>
        </w:rPr>
        <w:t>ст</w:t>
      </w:r>
      <w:proofErr w:type="spellEnd"/>
      <w:proofErr w:type="gramEnd"/>
      <w:r w:rsidRPr="009E5AFC">
        <w:rPr>
          <w:rFonts w:ascii="Times New Roman" w:hAnsi="Times New Roman"/>
          <w:sz w:val="28"/>
          <w:szCs w:val="28"/>
        </w:rPr>
        <w:t xml:space="preserve"> – </w:t>
      </w:r>
      <w:r w:rsidR="00C86C74">
        <w:rPr>
          <w:rFonts w:ascii="Times New Roman" w:hAnsi="Times New Roman"/>
          <w:sz w:val="28"/>
          <w:szCs w:val="28"/>
          <w:lang w:val="uk-UA"/>
        </w:rPr>
        <w:t>11</w:t>
      </w:r>
      <w:r w:rsidRPr="009E5AFC">
        <w:rPr>
          <w:rFonts w:ascii="Times New Roman" w:hAnsi="Times New Roman"/>
          <w:sz w:val="28"/>
          <w:szCs w:val="28"/>
        </w:rPr>
        <w:t>.</w:t>
      </w:r>
    </w:p>
    <w:p w:rsidR="00E35EA9" w:rsidRDefault="00E35EA9" w:rsidP="00882EA6">
      <w:pPr>
        <w:shd w:val="clear" w:color="auto" w:fill="FFFFFF"/>
        <w:tabs>
          <w:tab w:val="left" w:pos="284"/>
          <w:tab w:val="left" w:pos="1134"/>
          <w:tab w:val="left" w:pos="1418"/>
        </w:tabs>
        <w:spacing w:after="0" w:line="240" w:lineRule="auto"/>
        <w:ind w:left="709"/>
        <w:contextualSpacing/>
        <w:jc w:val="both"/>
        <w:rPr>
          <w:rFonts w:ascii="Times New Roman" w:eastAsia="Calibri" w:hAnsi="Times New Roman" w:cs="Times New Roman"/>
          <w:sz w:val="28"/>
          <w:szCs w:val="28"/>
          <w:lang w:val="uk-UA"/>
        </w:rPr>
      </w:pPr>
      <w:r w:rsidRPr="000F49C3">
        <w:rPr>
          <w:rFonts w:ascii="Times New Roman" w:eastAsia="Calibri" w:hAnsi="Times New Roman" w:cs="Times New Roman"/>
          <w:sz w:val="28"/>
          <w:szCs w:val="28"/>
          <w:u w:val="single"/>
          <w:lang w:val="uk-UA"/>
        </w:rPr>
        <w:t xml:space="preserve">Навчально-методичне забезпечення освітньої діяльності: </w:t>
      </w:r>
      <w:r w:rsidRPr="000F49C3">
        <w:rPr>
          <w:rFonts w:ascii="Times New Roman" w:eastAsia="Calibri" w:hAnsi="Times New Roman" w:cs="Times New Roman"/>
          <w:sz w:val="28"/>
          <w:szCs w:val="28"/>
          <w:lang w:val="uk-UA"/>
        </w:rPr>
        <w:t xml:space="preserve">здійснюється відповідно до навчальних програм, підручників, посібників, рекомендованих </w:t>
      </w:r>
      <w:r w:rsidRPr="000F49C3">
        <w:rPr>
          <w:rFonts w:ascii="Times New Roman" w:eastAsia="Calibri" w:hAnsi="Times New Roman" w:cs="Times New Roman"/>
          <w:sz w:val="28"/>
          <w:szCs w:val="28"/>
          <w:lang w:val="uk-UA"/>
        </w:rPr>
        <w:lastRenderedPageBreak/>
        <w:t>МОН України. Перелік навчальних програм наведено у додатку у відповідності до Типової освітньої програми/наказ МОН №406 від 20.04.2018.</w:t>
      </w:r>
    </w:p>
    <w:p w:rsidR="00E35EA9" w:rsidRDefault="00E35EA9" w:rsidP="00F829C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w:t>
      </w:r>
      <w:r w:rsidRPr="007A16B5">
        <w:rPr>
          <w:rFonts w:ascii="Times New Roman" w:eastAsia="Calibri" w:hAnsi="Times New Roman" w:cs="Times New Roman"/>
          <w:sz w:val="28"/>
          <w:szCs w:val="28"/>
          <w:lang w:val="uk-UA"/>
        </w:rPr>
        <w:t>атеріально-технічне за</w:t>
      </w:r>
      <w:r>
        <w:rPr>
          <w:rFonts w:ascii="Times New Roman" w:eastAsia="Calibri" w:hAnsi="Times New Roman" w:cs="Times New Roman"/>
          <w:sz w:val="28"/>
          <w:szCs w:val="28"/>
          <w:lang w:val="uk-UA"/>
        </w:rPr>
        <w:t>безпечення освітньої діяльності:</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r w:rsidRPr="006366A3">
        <w:rPr>
          <w:rFonts w:ascii="Times New Roman" w:hAnsi="Times New Roman"/>
          <w:sz w:val="28"/>
          <w:szCs w:val="28"/>
        </w:rPr>
        <w:t>комп’ютери</w:t>
      </w:r>
      <w:proofErr w:type="spellEnd"/>
      <w:r w:rsidRPr="006366A3">
        <w:rPr>
          <w:rFonts w:ascii="Times New Roman" w:hAnsi="Times New Roman"/>
          <w:sz w:val="28"/>
          <w:szCs w:val="28"/>
        </w:rPr>
        <w:t xml:space="preserve"> – </w:t>
      </w:r>
      <w:r>
        <w:rPr>
          <w:rFonts w:ascii="Times New Roman" w:hAnsi="Times New Roman"/>
          <w:sz w:val="28"/>
          <w:szCs w:val="28"/>
        </w:rPr>
        <w:t>5</w:t>
      </w:r>
      <w:r w:rsidR="007104BE">
        <w:rPr>
          <w:rFonts w:ascii="Times New Roman" w:hAnsi="Times New Roman"/>
          <w:sz w:val="28"/>
          <w:szCs w:val="28"/>
          <w:lang w:val="uk-UA"/>
        </w:rPr>
        <w:t>6</w:t>
      </w:r>
      <w:r w:rsidRPr="006366A3">
        <w:rPr>
          <w:rFonts w:ascii="Times New Roman" w:hAnsi="Times New Roman"/>
          <w:sz w:val="28"/>
          <w:szCs w:val="28"/>
        </w:rPr>
        <w:t xml:space="preserve">од.; </w:t>
      </w:r>
    </w:p>
    <w:p w:rsidR="00E35EA9" w:rsidRPr="009E5AFC"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r w:rsidRPr="006366A3">
        <w:rPr>
          <w:rFonts w:ascii="Times New Roman" w:hAnsi="Times New Roman"/>
          <w:sz w:val="28"/>
          <w:szCs w:val="28"/>
        </w:rPr>
        <w:t>інтерактивні</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дошки</w:t>
      </w:r>
      <w:proofErr w:type="spellEnd"/>
      <w:r w:rsidRPr="006366A3">
        <w:rPr>
          <w:rFonts w:ascii="Times New Roman" w:hAnsi="Times New Roman"/>
          <w:sz w:val="28"/>
          <w:szCs w:val="28"/>
        </w:rPr>
        <w:t xml:space="preserve"> – </w:t>
      </w:r>
      <w:r w:rsidR="007104BE">
        <w:rPr>
          <w:rFonts w:ascii="Times New Roman" w:hAnsi="Times New Roman"/>
          <w:sz w:val="28"/>
          <w:szCs w:val="28"/>
          <w:lang w:val="uk-UA"/>
        </w:rPr>
        <w:t>11</w:t>
      </w:r>
      <w:r w:rsidRPr="006366A3">
        <w:rPr>
          <w:rFonts w:ascii="Times New Roman" w:hAnsi="Times New Roman"/>
          <w:sz w:val="28"/>
          <w:szCs w:val="28"/>
        </w:rPr>
        <w:t xml:space="preserve">; </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r w:rsidRPr="006366A3">
        <w:rPr>
          <w:rFonts w:ascii="Times New Roman" w:hAnsi="Times New Roman"/>
          <w:sz w:val="28"/>
          <w:szCs w:val="28"/>
        </w:rPr>
        <w:t xml:space="preserve">книги, </w:t>
      </w:r>
      <w:proofErr w:type="spellStart"/>
      <w:r w:rsidRPr="006366A3">
        <w:rPr>
          <w:rFonts w:ascii="Times New Roman" w:hAnsi="Times New Roman"/>
          <w:sz w:val="28"/>
          <w:szCs w:val="28"/>
        </w:rPr>
        <w:t>брошури</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журнали</w:t>
      </w:r>
      <w:proofErr w:type="spellEnd"/>
      <w:r w:rsidRPr="006366A3">
        <w:rPr>
          <w:rFonts w:ascii="Times New Roman" w:hAnsi="Times New Roman"/>
          <w:sz w:val="28"/>
          <w:szCs w:val="28"/>
        </w:rPr>
        <w:t xml:space="preserve"> –</w:t>
      </w:r>
      <w:r w:rsidRPr="003551DF">
        <w:rPr>
          <w:rFonts w:ascii="Times New Roman" w:hAnsi="Times New Roman"/>
          <w:sz w:val="28"/>
          <w:szCs w:val="28"/>
        </w:rPr>
        <w:t>21082</w:t>
      </w:r>
      <w:r w:rsidRPr="006366A3">
        <w:rPr>
          <w:rFonts w:ascii="Times New Roman" w:hAnsi="Times New Roman"/>
          <w:sz w:val="28"/>
          <w:szCs w:val="28"/>
        </w:rPr>
        <w:t>;</w:t>
      </w:r>
    </w:p>
    <w:p w:rsidR="00E35EA9"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r w:rsidRPr="006366A3">
        <w:rPr>
          <w:rFonts w:ascii="Times New Roman" w:hAnsi="Times New Roman"/>
          <w:sz w:val="28"/>
          <w:szCs w:val="28"/>
        </w:rPr>
        <w:t>актова</w:t>
      </w:r>
      <w:proofErr w:type="spellEnd"/>
      <w:r w:rsidRPr="006366A3">
        <w:rPr>
          <w:rFonts w:ascii="Times New Roman" w:hAnsi="Times New Roman"/>
          <w:sz w:val="28"/>
          <w:szCs w:val="28"/>
        </w:rPr>
        <w:t xml:space="preserve"> зала;</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r w:rsidRPr="006366A3">
        <w:rPr>
          <w:rFonts w:ascii="Times New Roman" w:hAnsi="Times New Roman"/>
          <w:sz w:val="28"/>
          <w:szCs w:val="28"/>
        </w:rPr>
        <w:t>медичний</w:t>
      </w:r>
      <w:proofErr w:type="spellEnd"/>
      <w:r w:rsidRPr="006366A3">
        <w:rPr>
          <w:rFonts w:ascii="Times New Roman" w:hAnsi="Times New Roman"/>
          <w:sz w:val="28"/>
          <w:szCs w:val="28"/>
        </w:rPr>
        <w:t xml:space="preserve"> та </w:t>
      </w:r>
      <w:proofErr w:type="spellStart"/>
      <w:r w:rsidRPr="006366A3">
        <w:rPr>
          <w:rFonts w:ascii="Times New Roman" w:hAnsi="Times New Roman"/>
          <w:sz w:val="28"/>
          <w:szCs w:val="28"/>
        </w:rPr>
        <w:t>процедурний</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кабінети</w:t>
      </w:r>
      <w:proofErr w:type="spellEnd"/>
      <w:r w:rsidRPr="006366A3">
        <w:rPr>
          <w:rFonts w:ascii="Times New Roman" w:hAnsi="Times New Roman"/>
          <w:sz w:val="28"/>
          <w:szCs w:val="28"/>
        </w:rPr>
        <w:t>;</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proofErr w:type="gramStart"/>
      <w:r w:rsidRPr="006366A3">
        <w:rPr>
          <w:rFonts w:ascii="Times New Roman" w:hAnsi="Times New Roman"/>
          <w:sz w:val="28"/>
          <w:szCs w:val="28"/>
        </w:rPr>
        <w:t>б</w:t>
      </w:r>
      <w:proofErr w:type="gramEnd"/>
      <w:r w:rsidRPr="006366A3">
        <w:rPr>
          <w:rFonts w:ascii="Times New Roman" w:hAnsi="Times New Roman"/>
          <w:sz w:val="28"/>
          <w:szCs w:val="28"/>
        </w:rPr>
        <w:t>ібліотека</w:t>
      </w:r>
      <w:proofErr w:type="spellEnd"/>
      <w:r w:rsidRPr="006366A3">
        <w:rPr>
          <w:rFonts w:ascii="Times New Roman" w:hAnsi="Times New Roman"/>
          <w:sz w:val="28"/>
          <w:szCs w:val="28"/>
        </w:rPr>
        <w:t>;</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r w:rsidRPr="006366A3">
        <w:rPr>
          <w:rFonts w:ascii="Times New Roman" w:hAnsi="Times New Roman"/>
          <w:sz w:val="28"/>
          <w:szCs w:val="28"/>
        </w:rPr>
        <w:t>спортивн</w:t>
      </w:r>
      <w:r>
        <w:rPr>
          <w:rFonts w:ascii="Times New Roman" w:hAnsi="Times New Roman"/>
          <w:sz w:val="28"/>
          <w:szCs w:val="28"/>
        </w:rPr>
        <w:t>а</w:t>
      </w:r>
      <w:r w:rsidRPr="006366A3">
        <w:rPr>
          <w:rFonts w:ascii="Times New Roman" w:hAnsi="Times New Roman"/>
          <w:sz w:val="28"/>
          <w:szCs w:val="28"/>
        </w:rPr>
        <w:t xml:space="preserve"> зал</w:t>
      </w:r>
      <w:r>
        <w:rPr>
          <w:rFonts w:ascii="Times New Roman" w:hAnsi="Times New Roman"/>
          <w:sz w:val="28"/>
          <w:szCs w:val="28"/>
        </w:rPr>
        <w:t>а</w:t>
      </w:r>
      <w:r w:rsidRPr="006366A3">
        <w:rPr>
          <w:rFonts w:ascii="Times New Roman" w:hAnsi="Times New Roman"/>
          <w:sz w:val="28"/>
          <w:szCs w:val="28"/>
        </w:rPr>
        <w:t>;</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proofErr w:type="spellStart"/>
      <w:r w:rsidRPr="006366A3">
        <w:rPr>
          <w:rFonts w:ascii="Times New Roman" w:hAnsi="Times New Roman"/>
          <w:sz w:val="28"/>
          <w:szCs w:val="28"/>
        </w:rPr>
        <w:t>їдальня</w:t>
      </w:r>
      <w:proofErr w:type="spellEnd"/>
      <w:r w:rsidRPr="006366A3">
        <w:rPr>
          <w:rFonts w:ascii="Times New Roman" w:hAnsi="Times New Roman"/>
          <w:sz w:val="28"/>
          <w:szCs w:val="28"/>
        </w:rPr>
        <w:t xml:space="preserve"> на </w:t>
      </w:r>
      <w:r w:rsidRPr="00730E8F">
        <w:rPr>
          <w:rFonts w:ascii="Times New Roman" w:hAnsi="Times New Roman"/>
          <w:bCs/>
          <w:sz w:val="28"/>
          <w:szCs w:val="28"/>
        </w:rPr>
        <w:t>14</w:t>
      </w:r>
      <w:r>
        <w:rPr>
          <w:rFonts w:ascii="Times New Roman" w:hAnsi="Times New Roman"/>
          <w:bCs/>
          <w:sz w:val="28"/>
          <w:szCs w:val="28"/>
        </w:rPr>
        <w:t>4</w:t>
      </w:r>
      <w:r w:rsidRPr="006366A3">
        <w:rPr>
          <w:rFonts w:ascii="Times New Roman" w:hAnsi="Times New Roman"/>
          <w:sz w:val="28"/>
          <w:szCs w:val="28"/>
        </w:rPr>
        <w:t xml:space="preserve"> </w:t>
      </w:r>
      <w:proofErr w:type="spellStart"/>
      <w:r w:rsidRPr="006366A3">
        <w:rPr>
          <w:rFonts w:ascii="Times New Roman" w:hAnsi="Times New Roman"/>
          <w:sz w:val="28"/>
          <w:szCs w:val="28"/>
        </w:rPr>
        <w:t>посадкових</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місц</w:t>
      </w:r>
      <w:r>
        <w:rPr>
          <w:rFonts w:ascii="Times New Roman" w:hAnsi="Times New Roman"/>
          <w:sz w:val="28"/>
          <w:szCs w:val="28"/>
        </w:rPr>
        <w:t>я</w:t>
      </w:r>
      <w:proofErr w:type="spellEnd"/>
      <w:r w:rsidRPr="006366A3">
        <w:rPr>
          <w:rFonts w:ascii="Times New Roman" w:hAnsi="Times New Roman"/>
          <w:sz w:val="28"/>
          <w:szCs w:val="28"/>
        </w:rPr>
        <w:t>;</w:t>
      </w:r>
    </w:p>
    <w:p w:rsidR="00E35EA9" w:rsidRPr="006366A3"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r w:rsidRPr="00730E8F">
        <w:rPr>
          <w:rFonts w:ascii="Times New Roman" w:hAnsi="Times New Roman"/>
          <w:bCs/>
          <w:sz w:val="28"/>
          <w:szCs w:val="28"/>
        </w:rPr>
        <w:t>34</w:t>
      </w:r>
      <w:r w:rsidR="007104BE">
        <w:rPr>
          <w:rFonts w:ascii="Times New Roman" w:hAnsi="Times New Roman"/>
          <w:bCs/>
          <w:sz w:val="28"/>
          <w:szCs w:val="28"/>
          <w:lang w:val="uk-UA"/>
        </w:rPr>
        <w:t xml:space="preserve"> </w:t>
      </w:r>
      <w:proofErr w:type="spellStart"/>
      <w:r>
        <w:rPr>
          <w:rFonts w:ascii="Times New Roman" w:hAnsi="Times New Roman"/>
          <w:sz w:val="28"/>
          <w:szCs w:val="28"/>
        </w:rPr>
        <w:t>навчальних</w:t>
      </w:r>
      <w:proofErr w:type="spellEnd"/>
      <w:r>
        <w:rPr>
          <w:rFonts w:ascii="Times New Roman" w:hAnsi="Times New Roman"/>
          <w:sz w:val="28"/>
          <w:szCs w:val="28"/>
        </w:rPr>
        <w:t xml:space="preserve"> </w:t>
      </w:r>
      <w:proofErr w:type="spellStart"/>
      <w:r>
        <w:rPr>
          <w:rFonts w:ascii="Times New Roman" w:hAnsi="Times New Roman"/>
          <w:sz w:val="28"/>
          <w:szCs w:val="28"/>
        </w:rPr>
        <w:t>кабінети</w:t>
      </w:r>
      <w:proofErr w:type="spellEnd"/>
      <w:r w:rsidRPr="006366A3">
        <w:rPr>
          <w:rFonts w:ascii="Times New Roman" w:hAnsi="Times New Roman"/>
          <w:sz w:val="28"/>
          <w:szCs w:val="28"/>
        </w:rPr>
        <w:t xml:space="preserve"> та </w:t>
      </w:r>
      <w:proofErr w:type="spellStart"/>
      <w:r w:rsidRPr="006366A3">
        <w:rPr>
          <w:rFonts w:ascii="Times New Roman" w:hAnsi="Times New Roman"/>
          <w:sz w:val="28"/>
          <w:szCs w:val="28"/>
        </w:rPr>
        <w:t>лабораторії</w:t>
      </w:r>
      <w:proofErr w:type="spellEnd"/>
      <w:r w:rsidRPr="006366A3">
        <w:rPr>
          <w:rFonts w:ascii="Times New Roman" w:hAnsi="Times New Roman"/>
          <w:sz w:val="28"/>
          <w:szCs w:val="28"/>
        </w:rPr>
        <w:t xml:space="preserve">; </w:t>
      </w:r>
    </w:p>
    <w:p w:rsidR="00E35EA9" w:rsidRPr="00370CFD" w:rsidRDefault="00E35EA9" w:rsidP="00F829CA">
      <w:pPr>
        <w:pStyle w:val="a3"/>
        <w:numPr>
          <w:ilvl w:val="0"/>
          <w:numId w:val="15"/>
        </w:numPr>
        <w:shd w:val="clear" w:color="auto" w:fill="FFFFFF"/>
        <w:tabs>
          <w:tab w:val="left" w:pos="284"/>
          <w:tab w:val="left" w:pos="1134"/>
          <w:tab w:val="left" w:pos="1418"/>
        </w:tabs>
        <w:spacing w:after="0" w:line="240" w:lineRule="auto"/>
        <w:jc w:val="both"/>
        <w:rPr>
          <w:rFonts w:ascii="Times New Roman" w:hAnsi="Times New Roman"/>
          <w:sz w:val="28"/>
          <w:szCs w:val="28"/>
        </w:rPr>
      </w:pPr>
      <w:r w:rsidRPr="00730E8F">
        <w:rPr>
          <w:rFonts w:ascii="Times New Roman" w:hAnsi="Times New Roman"/>
          <w:sz w:val="28"/>
          <w:szCs w:val="28"/>
        </w:rPr>
        <w:t>три</w:t>
      </w:r>
      <w:r>
        <w:rPr>
          <w:rFonts w:ascii="Times New Roman" w:hAnsi="Times New Roman"/>
          <w:sz w:val="28"/>
          <w:szCs w:val="28"/>
        </w:rPr>
        <w:t xml:space="preserve"> </w:t>
      </w:r>
      <w:proofErr w:type="spellStart"/>
      <w:r>
        <w:rPr>
          <w:rFonts w:ascii="Times New Roman" w:hAnsi="Times New Roman"/>
          <w:sz w:val="28"/>
          <w:szCs w:val="28"/>
        </w:rPr>
        <w:t>комп’ютерних</w:t>
      </w:r>
      <w:proofErr w:type="spellEnd"/>
      <w:r>
        <w:rPr>
          <w:rFonts w:ascii="Times New Roman" w:hAnsi="Times New Roman"/>
          <w:sz w:val="28"/>
          <w:szCs w:val="28"/>
        </w:rPr>
        <w:t xml:space="preserve"> </w:t>
      </w:r>
      <w:proofErr w:type="spellStart"/>
      <w:r>
        <w:rPr>
          <w:rFonts w:ascii="Times New Roman" w:hAnsi="Times New Roman"/>
          <w:sz w:val="28"/>
          <w:szCs w:val="28"/>
        </w:rPr>
        <w:t>класи</w:t>
      </w:r>
      <w:proofErr w:type="spellEnd"/>
      <w:r w:rsidRPr="006366A3">
        <w:rPr>
          <w:rFonts w:ascii="Times New Roman" w:hAnsi="Times New Roman"/>
          <w:sz w:val="28"/>
          <w:szCs w:val="28"/>
        </w:rPr>
        <w:t>.</w:t>
      </w:r>
    </w:p>
    <w:p w:rsidR="00E35EA9" w:rsidRPr="000F49C3" w:rsidRDefault="00E35EA9" w:rsidP="00F829C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u w:val="single"/>
          <w:lang w:val="uk-UA"/>
        </w:rPr>
      </w:pPr>
      <w:r w:rsidRPr="000F49C3">
        <w:rPr>
          <w:rFonts w:ascii="Times New Roman" w:eastAsia="Calibri" w:hAnsi="Times New Roman" w:cs="Times New Roman"/>
          <w:sz w:val="28"/>
          <w:szCs w:val="28"/>
          <w:u w:val="single"/>
          <w:lang w:val="uk-UA"/>
        </w:rPr>
        <w:t>Якість проведення навчальних занять:</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Використання новітніх досягнень науки, інновації педагогічної практики, побудова уроків на основі закономірностей освітнього процесу.</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Реалізація на уроці в оптимальному співвідношенні всіх дидактичних принципів і правил.</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Забезпечення належних умов для продуктивної пізнавальної діяльності учнів з урахуванням їх інтересів, нахилів і потреб.</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Установлення усвідомлюваних учнями міжпредметних зв'язків.</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 xml:space="preserve"> Зв'язок з раніше набутими знаннями й уміннями, опора на досягнутий рівень розвитку учнів.</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Мотивація й активізація розвитку всіх сфер особистості.</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Логічність та емоційність усіх етапів освітньої діяльності.</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Ефективне використання педагогічних засобів.</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Зв'язок з життям, педагогічною діяльністю, особистим досвідом учнів.</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Формування практично необхідних знань, умінь, навичок, раціональних прийомів мислення й діяльності.</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Формування вміння вчитися, потреби постійно поповнювати обсяг знань.</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 xml:space="preserve"> Ретельна діагностика, прогнозування, проектування і планування кожного уроку.</w:t>
      </w:r>
    </w:p>
    <w:p w:rsidR="00E35EA9" w:rsidRPr="000F49C3" w:rsidRDefault="00E35EA9" w:rsidP="00F829CA">
      <w:pPr>
        <w:numPr>
          <w:ilvl w:val="0"/>
          <w:numId w:val="19"/>
        </w:numPr>
        <w:shd w:val="clear" w:color="auto" w:fill="FFFFFF"/>
        <w:spacing w:after="0" w:line="240" w:lineRule="auto"/>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Широке використання ефективних форм і методів в роботі.  «Піраміда навченості учнів»:</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лекція-монолог - 5 %;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читання (самостійне) - 10 %;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proofErr w:type="spellStart"/>
      <w:r w:rsidRPr="000F49C3">
        <w:rPr>
          <w:rFonts w:ascii="Times New Roman" w:eastAsia="Times New Roman" w:hAnsi="Times New Roman" w:cs="Times New Roman"/>
          <w:sz w:val="28"/>
          <w:szCs w:val="28"/>
          <w:lang w:val="uk-UA" w:eastAsia="uk-UA"/>
        </w:rPr>
        <w:t>аудіо-відеонавчання</w:t>
      </w:r>
      <w:proofErr w:type="spellEnd"/>
      <w:r w:rsidRPr="000F49C3">
        <w:rPr>
          <w:rFonts w:ascii="Times New Roman" w:eastAsia="Times New Roman" w:hAnsi="Times New Roman" w:cs="Times New Roman"/>
          <w:sz w:val="28"/>
          <w:szCs w:val="28"/>
          <w:lang w:val="uk-UA" w:eastAsia="uk-UA"/>
        </w:rPr>
        <w:t xml:space="preserve"> - 20 %;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показ (демонстрація) - 30 %;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дискусійна група (обговорення навчального матеріалу в малій групі) - 50 %;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практика у процесі діяльності - 75 %;</w:t>
      </w:r>
    </w:p>
    <w:p w:rsidR="00E35EA9" w:rsidRPr="000F49C3" w:rsidRDefault="00E35EA9" w:rsidP="00F829CA">
      <w:pPr>
        <w:numPr>
          <w:ilvl w:val="0"/>
          <w:numId w:val="19"/>
        </w:numPr>
        <w:shd w:val="clear" w:color="auto" w:fill="FFFFFF"/>
        <w:tabs>
          <w:tab w:val="left" w:pos="1134"/>
        </w:tabs>
        <w:spacing w:after="0" w:line="240" w:lineRule="auto"/>
        <w:ind w:left="1134"/>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навчання інших (дитина навчає дитину) - 90%.</w:t>
      </w:r>
    </w:p>
    <w:p w:rsidR="00E35EA9" w:rsidRDefault="00E35EA9" w:rsidP="00F829C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u w:val="single"/>
          <w:lang w:val="uk-UA"/>
        </w:rPr>
      </w:pPr>
      <w:r w:rsidRPr="000F49C3">
        <w:rPr>
          <w:rFonts w:ascii="Times New Roman" w:eastAsia="Calibri" w:hAnsi="Times New Roman" w:cs="Times New Roman"/>
          <w:sz w:val="28"/>
          <w:szCs w:val="28"/>
          <w:u w:val="single"/>
          <w:lang w:val="uk-UA"/>
        </w:rPr>
        <w:t xml:space="preserve">Моніторинг досягнення </w:t>
      </w:r>
      <w:r w:rsidRPr="000F49C3">
        <w:rPr>
          <w:rFonts w:ascii="Times New Roman" w:eastAsia="Times New Roman" w:hAnsi="Times New Roman" w:cs="Times New Roman"/>
          <w:sz w:val="28"/>
          <w:szCs w:val="28"/>
          <w:u w:val="single"/>
          <w:lang w:val="uk-UA" w:eastAsia="uk-UA"/>
        </w:rPr>
        <w:t xml:space="preserve">учнями </w:t>
      </w:r>
      <w:r w:rsidRPr="000F49C3">
        <w:rPr>
          <w:rFonts w:ascii="Times New Roman" w:eastAsia="Calibri" w:hAnsi="Times New Roman" w:cs="Times New Roman"/>
          <w:sz w:val="28"/>
          <w:szCs w:val="28"/>
          <w:u w:val="single"/>
          <w:lang w:val="uk-UA"/>
        </w:rPr>
        <w:t>результатів навчання (</w:t>
      </w:r>
      <w:proofErr w:type="spellStart"/>
      <w:r w:rsidRPr="000F49C3">
        <w:rPr>
          <w:rFonts w:ascii="Times New Roman" w:eastAsia="Calibri" w:hAnsi="Times New Roman" w:cs="Times New Roman"/>
          <w:sz w:val="28"/>
          <w:szCs w:val="28"/>
          <w:u w:val="single"/>
          <w:lang w:val="uk-UA"/>
        </w:rPr>
        <w:t>компетентностей</w:t>
      </w:r>
      <w:proofErr w:type="spellEnd"/>
      <w:r w:rsidRPr="000F49C3">
        <w:rPr>
          <w:rFonts w:ascii="Times New Roman" w:eastAsia="Calibri" w:hAnsi="Times New Roman" w:cs="Times New Roman"/>
          <w:sz w:val="28"/>
          <w:szCs w:val="28"/>
          <w:u w:val="single"/>
          <w:lang w:val="uk-UA"/>
        </w:rPr>
        <w:t>):</w:t>
      </w:r>
    </w:p>
    <w:p w:rsidR="00E35EA9" w:rsidRPr="003B4769" w:rsidRDefault="00E35EA9" w:rsidP="00F829CA">
      <w:pPr>
        <w:pStyle w:val="a3"/>
        <w:numPr>
          <w:ilvl w:val="0"/>
          <w:numId w:val="16"/>
        </w:numPr>
        <w:shd w:val="clear" w:color="auto" w:fill="FFFFFF"/>
        <w:tabs>
          <w:tab w:val="left" w:pos="284"/>
          <w:tab w:val="left" w:pos="1134"/>
        </w:tabs>
        <w:spacing w:after="0" w:line="240" w:lineRule="auto"/>
        <w:ind w:left="709" w:firstLine="0"/>
        <w:jc w:val="both"/>
        <w:rPr>
          <w:rFonts w:ascii="Times New Roman" w:hAnsi="Times New Roman"/>
          <w:sz w:val="28"/>
          <w:szCs w:val="28"/>
        </w:rPr>
      </w:pPr>
      <w:proofErr w:type="spellStart"/>
      <w:r w:rsidRPr="003B4769">
        <w:rPr>
          <w:rFonts w:ascii="Times New Roman" w:hAnsi="Times New Roman"/>
          <w:sz w:val="28"/>
          <w:szCs w:val="28"/>
        </w:rPr>
        <w:t>Середня</w:t>
      </w:r>
      <w:proofErr w:type="spellEnd"/>
      <w:r w:rsidRPr="003B4769">
        <w:rPr>
          <w:rFonts w:ascii="Times New Roman" w:hAnsi="Times New Roman"/>
          <w:sz w:val="28"/>
          <w:szCs w:val="28"/>
        </w:rPr>
        <w:t xml:space="preserve"> </w:t>
      </w:r>
      <w:proofErr w:type="spellStart"/>
      <w:r w:rsidRPr="003B4769">
        <w:rPr>
          <w:rFonts w:ascii="Times New Roman" w:hAnsi="Times New Roman"/>
          <w:sz w:val="28"/>
          <w:szCs w:val="28"/>
        </w:rPr>
        <w:t>успішність</w:t>
      </w:r>
      <w:proofErr w:type="spellEnd"/>
      <w:r w:rsidRPr="003B4769">
        <w:rPr>
          <w:rFonts w:ascii="Times New Roman" w:hAnsi="Times New Roman"/>
          <w:sz w:val="28"/>
          <w:szCs w:val="28"/>
        </w:rPr>
        <w:t xml:space="preserve"> за результатами ЗНО</w:t>
      </w:r>
      <w:r>
        <w:rPr>
          <w:rFonts w:ascii="Times New Roman" w:hAnsi="Times New Roman"/>
          <w:sz w:val="28"/>
          <w:szCs w:val="28"/>
        </w:rPr>
        <w:t xml:space="preserve"> + ДПА</w:t>
      </w:r>
      <w:r w:rsidRPr="003B4769">
        <w:rPr>
          <w:rFonts w:ascii="Times New Roman" w:hAnsi="Times New Roman"/>
          <w:sz w:val="28"/>
          <w:szCs w:val="28"/>
        </w:rPr>
        <w:t xml:space="preserve"> </w:t>
      </w:r>
      <w:proofErr w:type="spellStart"/>
      <w:r w:rsidRPr="003B4769">
        <w:rPr>
          <w:rFonts w:ascii="Times New Roman" w:hAnsi="Times New Roman"/>
          <w:sz w:val="28"/>
          <w:szCs w:val="28"/>
        </w:rPr>
        <w:t>складає</w:t>
      </w:r>
      <w:proofErr w:type="spellEnd"/>
      <w:r w:rsidRPr="003B4769">
        <w:rPr>
          <w:rFonts w:ascii="Times New Roman" w:hAnsi="Times New Roman"/>
          <w:sz w:val="28"/>
          <w:szCs w:val="28"/>
        </w:rPr>
        <w:t xml:space="preserve"> -</w:t>
      </w:r>
      <w:r>
        <w:rPr>
          <w:rFonts w:ascii="Times New Roman" w:hAnsi="Times New Roman"/>
          <w:b/>
          <w:sz w:val="28"/>
          <w:szCs w:val="28"/>
        </w:rPr>
        <w:t xml:space="preserve"> </w:t>
      </w:r>
      <w:r w:rsidRPr="00C86C74">
        <w:rPr>
          <w:rFonts w:ascii="Times New Roman" w:hAnsi="Times New Roman"/>
          <w:sz w:val="28"/>
          <w:szCs w:val="28"/>
        </w:rPr>
        <w:t>9</w:t>
      </w:r>
      <w:r w:rsidR="00C86C74">
        <w:rPr>
          <w:rFonts w:ascii="Times New Roman" w:hAnsi="Times New Roman"/>
          <w:sz w:val="28"/>
          <w:szCs w:val="28"/>
          <w:lang w:val="uk-UA"/>
        </w:rPr>
        <w:t>7</w:t>
      </w:r>
      <w:r w:rsidRPr="00C86C74">
        <w:rPr>
          <w:rFonts w:ascii="Times New Roman" w:hAnsi="Times New Roman"/>
          <w:sz w:val="28"/>
          <w:szCs w:val="28"/>
        </w:rPr>
        <w:t>%</w:t>
      </w:r>
      <w:r w:rsidRPr="003B4769">
        <w:rPr>
          <w:rFonts w:ascii="Times New Roman" w:hAnsi="Times New Roman"/>
          <w:b/>
          <w:sz w:val="28"/>
          <w:szCs w:val="28"/>
        </w:rPr>
        <w:t>;</w:t>
      </w:r>
    </w:p>
    <w:p w:rsidR="00E35EA9" w:rsidRPr="00C86C74" w:rsidRDefault="00E35EA9" w:rsidP="00F829CA">
      <w:pPr>
        <w:pStyle w:val="a3"/>
        <w:numPr>
          <w:ilvl w:val="0"/>
          <w:numId w:val="16"/>
        </w:numPr>
        <w:shd w:val="clear" w:color="auto" w:fill="FFFFFF"/>
        <w:tabs>
          <w:tab w:val="left" w:pos="284"/>
          <w:tab w:val="left" w:pos="1134"/>
        </w:tabs>
        <w:spacing w:after="0" w:line="240" w:lineRule="auto"/>
        <w:ind w:left="709" w:firstLine="0"/>
        <w:jc w:val="both"/>
        <w:rPr>
          <w:rFonts w:ascii="Times New Roman" w:hAnsi="Times New Roman"/>
          <w:sz w:val="28"/>
          <w:szCs w:val="28"/>
        </w:rPr>
      </w:pPr>
      <w:proofErr w:type="spellStart"/>
      <w:r w:rsidRPr="006366A3">
        <w:rPr>
          <w:rFonts w:ascii="Times New Roman" w:hAnsi="Times New Roman"/>
          <w:sz w:val="28"/>
          <w:szCs w:val="28"/>
        </w:rPr>
        <w:t>Переможці</w:t>
      </w:r>
      <w:proofErr w:type="spellEnd"/>
      <w:r w:rsidRPr="006366A3">
        <w:rPr>
          <w:rFonts w:ascii="Times New Roman" w:hAnsi="Times New Roman"/>
          <w:sz w:val="28"/>
          <w:szCs w:val="28"/>
        </w:rPr>
        <w:t xml:space="preserve"> ІІ </w:t>
      </w:r>
      <w:proofErr w:type="spellStart"/>
      <w:r w:rsidRPr="006366A3">
        <w:rPr>
          <w:rFonts w:ascii="Times New Roman" w:hAnsi="Times New Roman"/>
          <w:sz w:val="28"/>
          <w:szCs w:val="28"/>
        </w:rPr>
        <w:t>етапу</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Всеукр</w:t>
      </w:r>
      <w:r>
        <w:rPr>
          <w:rFonts w:ascii="Times New Roman" w:hAnsi="Times New Roman"/>
          <w:sz w:val="28"/>
          <w:szCs w:val="28"/>
        </w:rPr>
        <w:t>аїнських</w:t>
      </w:r>
      <w:proofErr w:type="spellEnd"/>
      <w:r>
        <w:rPr>
          <w:rFonts w:ascii="Times New Roman" w:hAnsi="Times New Roman"/>
          <w:sz w:val="28"/>
          <w:szCs w:val="28"/>
        </w:rPr>
        <w:t xml:space="preserve"> </w:t>
      </w:r>
      <w:proofErr w:type="spellStart"/>
      <w:r>
        <w:rPr>
          <w:rFonts w:ascii="Times New Roman" w:hAnsi="Times New Roman"/>
          <w:sz w:val="28"/>
          <w:szCs w:val="28"/>
        </w:rPr>
        <w:t>предметних</w:t>
      </w:r>
      <w:proofErr w:type="spellEnd"/>
      <w:r>
        <w:rPr>
          <w:rFonts w:ascii="Times New Roman" w:hAnsi="Times New Roman"/>
          <w:sz w:val="28"/>
          <w:szCs w:val="28"/>
        </w:rPr>
        <w:t xml:space="preserve"> </w:t>
      </w:r>
      <w:proofErr w:type="spellStart"/>
      <w:r>
        <w:rPr>
          <w:rFonts w:ascii="Times New Roman" w:hAnsi="Times New Roman"/>
          <w:sz w:val="28"/>
          <w:szCs w:val="28"/>
        </w:rPr>
        <w:t>олімпіад</w:t>
      </w:r>
      <w:proofErr w:type="spellEnd"/>
      <w:r>
        <w:rPr>
          <w:rFonts w:ascii="Times New Roman" w:hAnsi="Times New Roman"/>
          <w:sz w:val="28"/>
          <w:szCs w:val="28"/>
        </w:rPr>
        <w:t xml:space="preserve"> – </w:t>
      </w:r>
      <w:r w:rsidR="00C86C74" w:rsidRPr="00C86C74">
        <w:rPr>
          <w:rFonts w:ascii="Times New Roman" w:hAnsi="Times New Roman"/>
          <w:sz w:val="28"/>
          <w:szCs w:val="28"/>
        </w:rPr>
        <w:t>2</w:t>
      </w:r>
      <w:r w:rsidR="00C86C74" w:rsidRPr="00C86C74">
        <w:rPr>
          <w:rFonts w:ascii="Times New Roman" w:hAnsi="Times New Roman"/>
          <w:sz w:val="28"/>
          <w:szCs w:val="28"/>
          <w:lang w:val="uk-UA"/>
        </w:rPr>
        <w:t>3</w:t>
      </w:r>
      <w:r w:rsidRPr="00C86C74">
        <w:rPr>
          <w:rFonts w:ascii="Times New Roman" w:hAnsi="Times New Roman"/>
          <w:sz w:val="28"/>
          <w:szCs w:val="28"/>
        </w:rPr>
        <w:t xml:space="preserve"> </w:t>
      </w:r>
      <w:proofErr w:type="spellStart"/>
      <w:r w:rsidRPr="00C86C74">
        <w:rPr>
          <w:rFonts w:ascii="Times New Roman" w:hAnsi="Times New Roman"/>
          <w:sz w:val="28"/>
          <w:szCs w:val="28"/>
        </w:rPr>
        <w:t>учні</w:t>
      </w:r>
      <w:proofErr w:type="spellEnd"/>
      <w:r w:rsidRPr="00C86C74">
        <w:rPr>
          <w:rFonts w:ascii="Times New Roman" w:hAnsi="Times New Roman"/>
          <w:sz w:val="28"/>
          <w:szCs w:val="28"/>
        </w:rPr>
        <w:t>;</w:t>
      </w:r>
    </w:p>
    <w:p w:rsidR="00E35EA9" w:rsidRPr="00C86C74" w:rsidRDefault="00E35EA9" w:rsidP="00F829CA">
      <w:pPr>
        <w:pStyle w:val="a3"/>
        <w:numPr>
          <w:ilvl w:val="0"/>
          <w:numId w:val="16"/>
        </w:numPr>
        <w:shd w:val="clear" w:color="auto" w:fill="FFFFFF"/>
        <w:tabs>
          <w:tab w:val="left" w:pos="284"/>
          <w:tab w:val="left" w:pos="1134"/>
        </w:tabs>
        <w:spacing w:after="0" w:line="240" w:lineRule="auto"/>
        <w:ind w:left="709" w:firstLine="0"/>
        <w:jc w:val="both"/>
        <w:rPr>
          <w:rFonts w:ascii="Times New Roman" w:hAnsi="Times New Roman"/>
          <w:sz w:val="28"/>
          <w:szCs w:val="28"/>
        </w:rPr>
      </w:pPr>
      <w:proofErr w:type="spellStart"/>
      <w:r w:rsidRPr="006366A3">
        <w:rPr>
          <w:rFonts w:ascii="Times New Roman" w:hAnsi="Times New Roman"/>
          <w:sz w:val="28"/>
          <w:szCs w:val="28"/>
        </w:rPr>
        <w:t>Переможці</w:t>
      </w:r>
      <w:proofErr w:type="spellEnd"/>
      <w:r w:rsidRPr="006366A3">
        <w:rPr>
          <w:rFonts w:ascii="Times New Roman" w:hAnsi="Times New Roman"/>
          <w:sz w:val="28"/>
          <w:szCs w:val="28"/>
        </w:rPr>
        <w:t xml:space="preserve"> ІІІ </w:t>
      </w:r>
      <w:proofErr w:type="spellStart"/>
      <w:r w:rsidRPr="006366A3">
        <w:rPr>
          <w:rFonts w:ascii="Times New Roman" w:hAnsi="Times New Roman"/>
          <w:sz w:val="28"/>
          <w:szCs w:val="28"/>
        </w:rPr>
        <w:t>етапу</w:t>
      </w:r>
      <w:proofErr w:type="spellEnd"/>
      <w:r w:rsidRPr="006366A3">
        <w:rPr>
          <w:rFonts w:ascii="Times New Roman" w:hAnsi="Times New Roman"/>
          <w:sz w:val="28"/>
          <w:szCs w:val="28"/>
        </w:rPr>
        <w:t xml:space="preserve"> </w:t>
      </w:r>
      <w:proofErr w:type="spellStart"/>
      <w:r w:rsidRPr="006366A3">
        <w:rPr>
          <w:rFonts w:ascii="Times New Roman" w:hAnsi="Times New Roman"/>
          <w:sz w:val="28"/>
          <w:szCs w:val="28"/>
        </w:rPr>
        <w:t>Всеукра</w:t>
      </w:r>
      <w:r>
        <w:rPr>
          <w:rFonts w:ascii="Times New Roman" w:hAnsi="Times New Roman"/>
          <w:sz w:val="28"/>
          <w:szCs w:val="28"/>
        </w:rPr>
        <w:t>їнських</w:t>
      </w:r>
      <w:proofErr w:type="spellEnd"/>
      <w:r>
        <w:rPr>
          <w:rFonts w:ascii="Times New Roman" w:hAnsi="Times New Roman"/>
          <w:sz w:val="28"/>
          <w:szCs w:val="28"/>
        </w:rPr>
        <w:t xml:space="preserve"> </w:t>
      </w:r>
      <w:proofErr w:type="spellStart"/>
      <w:r>
        <w:rPr>
          <w:rFonts w:ascii="Times New Roman" w:hAnsi="Times New Roman"/>
          <w:sz w:val="28"/>
          <w:szCs w:val="28"/>
        </w:rPr>
        <w:t>предметних</w:t>
      </w:r>
      <w:proofErr w:type="spellEnd"/>
      <w:r>
        <w:rPr>
          <w:rFonts w:ascii="Times New Roman" w:hAnsi="Times New Roman"/>
          <w:sz w:val="28"/>
          <w:szCs w:val="28"/>
        </w:rPr>
        <w:t xml:space="preserve"> </w:t>
      </w:r>
      <w:proofErr w:type="spellStart"/>
      <w:r>
        <w:rPr>
          <w:rFonts w:ascii="Times New Roman" w:hAnsi="Times New Roman"/>
          <w:sz w:val="28"/>
          <w:szCs w:val="28"/>
        </w:rPr>
        <w:t>олімпіад</w:t>
      </w:r>
      <w:proofErr w:type="spellEnd"/>
      <w:r>
        <w:rPr>
          <w:rFonts w:ascii="Times New Roman" w:hAnsi="Times New Roman"/>
          <w:sz w:val="28"/>
          <w:szCs w:val="28"/>
        </w:rPr>
        <w:t xml:space="preserve"> – </w:t>
      </w:r>
      <w:r w:rsidR="00C86C74" w:rsidRPr="00C86C74">
        <w:rPr>
          <w:rFonts w:ascii="Times New Roman" w:hAnsi="Times New Roman"/>
          <w:sz w:val="28"/>
          <w:szCs w:val="28"/>
          <w:lang w:val="uk-UA"/>
        </w:rPr>
        <w:t>6</w:t>
      </w:r>
      <w:r w:rsidRPr="00C86C74">
        <w:rPr>
          <w:rFonts w:ascii="Times New Roman" w:hAnsi="Times New Roman"/>
          <w:sz w:val="28"/>
          <w:szCs w:val="28"/>
        </w:rPr>
        <w:t xml:space="preserve"> </w:t>
      </w:r>
      <w:proofErr w:type="spellStart"/>
      <w:r w:rsidRPr="00C86C74">
        <w:rPr>
          <w:rFonts w:ascii="Times New Roman" w:hAnsi="Times New Roman"/>
          <w:sz w:val="28"/>
          <w:szCs w:val="28"/>
        </w:rPr>
        <w:t>учні</w:t>
      </w:r>
      <w:proofErr w:type="spellEnd"/>
      <w:proofErr w:type="gramStart"/>
      <w:r w:rsidR="00C86C74" w:rsidRPr="00C86C74">
        <w:rPr>
          <w:rFonts w:ascii="Times New Roman" w:hAnsi="Times New Roman"/>
          <w:sz w:val="28"/>
          <w:szCs w:val="28"/>
          <w:lang w:val="uk-UA"/>
        </w:rPr>
        <w:t>в</w:t>
      </w:r>
      <w:proofErr w:type="gramEnd"/>
      <w:r w:rsidR="00E16B80" w:rsidRPr="00C86C74">
        <w:rPr>
          <w:rFonts w:ascii="Times New Roman" w:hAnsi="Times New Roman"/>
          <w:sz w:val="28"/>
          <w:szCs w:val="28"/>
          <w:lang w:val="uk-UA"/>
        </w:rPr>
        <w:t>.</w:t>
      </w:r>
    </w:p>
    <w:p w:rsidR="00E35EA9" w:rsidRPr="000F49C3" w:rsidRDefault="00E35EA9" w:rsidP="00F829CA">
      <w:pPr>
        <w:shd w:val="clear" w:color="auto" w:fill="FFFFFF"/>
        <w:tabs>
          <w:tab w:val="left" w:pos="1134"/>
        </w:tabs>
        <w:spacing w:after="0" w:line="240" w:lineRule="auto"/>
        <w:ind w:firstLine="709"/>
        <w:jc w:val="both"/>
        <w:rPr>
          <w:rFonts w:ascii="Times New Roman" w:eastAsia="Calibri" w:hAnsi="Times New Roman" w:cs="Times New Roman"/>
          <w:sz w:val="28"/>
          <w:szCs w:val="28"/>
          <w:u w:val="single"/>
          <w:lang w:val="uk-UA"/>
        </w:rPr>
      </w:pPr>
      <w:r w:rsidRPr="000F49C3">
        <w:rPr>
          <w:rFonts w:ascii="Times New Roman" w:eastAsia="Calibri" w:hAnsi="Times New Roman" w:cs="Times New Roman"/>
          <w:sz w:val="28"/>
          <w:szCs w:val="28"/>
          <w:u w:val="single"/>
          <w:lang w:val="uk-UA"/>
        </w:rPr>
        <w:lastRenderedPageBreak/>
        <w:t>Завдання системи внутрішнього забезпечення якості освіти:</w:t>
      </w:r>
    </w:p>
    <w:p w:rsidR="00E35EA9" w:rsidRPr="000F49C3" w:rsidRDefault="00E35EA9" w:rsidP="00F829CA">
      <w:pPr>
        <w:numPr>
          <w:ilvl w:val="0"/>
          <w:numId w:val="17"/>
        </w:numPr>
        <w:shd w:val="clear" w:color="auto" w:fill="FFFFFF"/>
        <w:tabs>
          <w:tab w:val="left" w:pos="284"/>
          <w:tab w:val="left" w:pos="1134"/>
        </w:tabs>
        <w:spacing w:after="0" w:line="240" w:lineRule="auto"/>
        <w:ind w:left="426" w:hanging="142"/>
        <w:contextualSpacing/>
        <w:jc w:val="both"/>
        <w:rPr>
          <w:rFonts w:ascii="Times New Roman" w:eastAsia="Times New Roman" w:hAnsi="Times New Roman" w:cs="Times New Roman"/>
          <w:sz w:val="28"/>
          <w:szCs w:val="28"/>
          <w:u w:val="single"/>
          <w:lang w:val="uk-UA" w:eastAsia="ru-RU"/>
        </w:rPr>
      </w:pPr>
      <w:r w:rsidRPr="000F49C3">
        <w:rPr>
          <w:rFonts w:ascii="Times New Roman" w:eastAsia="Calibri" w:hAnsi="Times New Roman" w:cs="Times New Roman"/>
          <w:sz w:val="28"/>
          <w:szCs w:val="28"/>
          <w:u w:val="single"/>
          <w:lang w:val="uk-UA"/>
        </w:rPr>
        <w:t>Оновлення методичної бази освітньої діяльності:</w:t>
      </w:r>
    </w:p>
    <w:p w:rsidR="00E35EA9" w:rsidRPr="000F49C3" w:rsidRDefault="00E35EA9" w:rsidP="00F829CA">
      <w:pPr>
        <w:shd w:val="clear" w:color="auto" w:fill="FFFFFF"/>
        <w:spacing w:after="0" w:line="240" w:lineRule="auto"/>
        <w:ind w:left="426" w:hanging="142"/>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Необхідною та пріоритетною умовою функціонування креативного закладу освіти, створення сучасної методичної бази освітньої діяльності виступає перехід від методичної до науково-методичної роботи педагогів. Перезавантаження науково-методичної діяльності (бази) школи на принципах:</w:t>
      </w:r>
    </w:p>
    <w:p w:rsidR="00E35EA9" w:rsidRPr="000F49C3" w:rsidRDefault="00E35EA9" w:rsidP="00F829CA">
      <w:pPr>
        <w:numPr>
          <w:ilvl w:val="1"/>
          <w:numId w:val="18"/>
        </w:numPr>
        <w:shd w:val="clear" w:color="auto" w:fill="FFFFFF"/>
        <w:spacing w:after="0" w:line="240" w:lineRule="auto"/>
        <w:ind w:left="426" w:hanging="142"/>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науково-методичної самостійності;</w:t>
      </w:r>
    </w:p>
    <w:p w:rsidR="00E35EA9" w:rsidRPr="000F49C3" w:rsidRDefault="00E35EA9" w:rsidP="00F829CA">
      <w:pPr>
        <w:numPr>
          <w:ilvl w:val="1"/>
          <w:numId w:val="18"/>
        </w:numPr>
        <w:shd w:val="clear" w:color="auto" w:fill="FFFFFF"/>
        <w:spacing w:after="0" w:line="240" w:lineRule="auto"/>
        <w:ind w:left="426" w:hanging="142"/>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органічного взаємозв'язку науково-методичної діяльності педагогів і науково-дослідницької діяльності здобувачів освіти;</w:t>
      </w:r>
    </w:p>
    <w:p w:rsidR="00E35EA9" w:rsidRPr="000F49C3" w:rsidRDefault="00E35EA9" w:rsidP="00F829CA">
      <w:pPr>
        <w:numPr>
          <w:ilvl w:val="1"/>
          <w:numId w:val="18"/>
        </w:numPr>
        <w:shd w:val="clear" w:color="auto" w:fill="FFFFFF"/>
        <w:spacing w:after="0" w:line="240" w:lineRule="auto"/>
        <w:ind w:left="426" w:hanging="142"/>
        <w:contextualSpacing/>
        <w:jc w:val="both"/>
        <w:rPr>
          <w:rFonts w:ascii="Times New Roman" w:eastAsia="Times New Roman" w:hAnsi="Times New Roman" w:cs="Times New Roman"/>
          <w:sz w:val="28"/>
          <w:szCs w:val="28"/>
          <w:lang w:val="uk-UA" w:eastAsia="uk-UA"/>
        </w:rPr>
      </w:pPr>
      <w:r w:rsidRPr="000F49C3">
        <w:rPr>
          <w:rFonts w:ascii="Times New Roman" w:eastAsia="Times New Roman" w:hAnsi="Times New Roman" w:cs="Times New Roman"/>
          <w:sz w:val="28"/>
          <w:szCs w:val="28"/>
          <w:lang w:val="uk-UA" w:eastAsia="uk-UA"/>
        </w:rPr>
        <w:t>визначення близької і віддаленої перспективи у процесі самовдосконалення педагога-дослідника.</w:t>
      </w:r>
    </w:p>
    <w:p w:rsidR="00E35EA9" w:rsidRPr="000F49C3" w:rsidRDefault="00E35EA9" w:rsidP="00F829CA">
      <w:pPr>
        <w:numPr>
          <w:ilvl w:val="0"/>
          <w:numId w:val="17"/>
        </w:numPr>
        <w:shd w:val="clear" w:color="auto" w:fill="FFFFFF"/>
        <w:tabs>
          <w:tab w:val="left" w:pos="284"/>
          <w:tab w:val="left" w:pos="1134"/>
        </w:tabs>
        <w:spacing w:after="0" w:line="240" w:lineRule="auto"/>
        <w:ind w:left="426" w:hanging="142"/>
        <w:contextualSpacing/>
        <w:jc w:val="both"/>
        <w:rPr>
          <w:rFonts w:ascii="Times New Roman" w:eastAsia="Times New Roman" w:hAnsi="Times New Roman" w:cs="Times New Roman"/>
          <w:sz w:val="28"/>
          <w:szCs w:val="28"/>
          <w:lang w:val="uk-UA" w:eastAsia="ru-RU"/>
        </w:rPr>
      </w:pPr>
      <w:r w:rsidRPr="000F49C3">
        <w:rPr>
          <w:rFonts w:ascii="Times New Roman" w:eastAsia="Calibri" w:hAnsi="Times New Roman" w:cs="Times New Roman"/>
          <w:sz w:val="28"/>
          <w:szCs w:val="28"/>
          <w:u w:val="single"/>
          <w:lang w:val="uk-UA"/>
        </w:rPr>
        <w:t xml:space="preserve">Контроль за виконанням навчальних планів та освітньої програми, якістю знань, умінь і навичок учнів, розробка рекомендацій щодо їх покращення: </w:t>
      </w:r>
      <w:r>
        <w:rPr>
          <w:rFonts w:ascii="Times New Roman" w:eastAsia="Calibri" w:hAnsi="Times New Roman" w:cs="Times New Roman"/>
          <w:sz w:val="28"/>
          <w:szCs w:val="28"/>
          <w:lang w:val="uk-UA"/>
        </w:rPr>
        <w:t xml:space="preserve">вдосконалення </w:t>
      </w:r>
      <w:r w:rsidRPr="000F49C3">
        <w:rPr>
          <w:rFonts w:ascii="Times New Roman" w:eastAsia="Calibri" w:hAnsi="Times New Roman" w:cs="Times New Roman"/>
          <w:sz w:val="28"/>
          <w:szCs w:val="28"/>
          <w:lang w:val="uk-UA"/>
        </w:rPr>
        <w:t>системи моніторингу (</w:t>
      </w:r>
      <w:proofErr w:type="spellStart"/>
      <w:r w:rsidRPr="000F49C3">
        <w:rPr>
          <w:rFonts w:ascii="Times New Roman" w:eastAsia="Calibri" w:hAnsi="Times New Roman" w:cs="Times New Roman"/>
          <w:sz w:val="28"/>
          <w:szCs w:val="28"/>
          <w:lang w:val="uk-UA"/>
        </w:rPr>
        <w:t>внутрішкільного</w:t>
      </w:r>
      <w:proofErr w:type="spellEnd"/>
      <w:r w:rsidRPr="000F49C3">
        <w:rPr>
          <w:rFonts w:ascii="Times New Roman" w:eastAsia="Calibri" w:hAnsi="Times New Roman" w:cs="Times New Roman"/>
          <w:sz w:val="28"/>
          <w:szCs w:val="28"/>
          <w:lang w:val="uk-UA"/>
        </w:rPr>
        <w:t xml:space="preserve"> контролю/самоконтролю) </w:t>
      </w:r>
      <w:proofErr w:type="spellStart"/>
      <w:r w:rsidRPr="000F49C3">
        <w:rPr>
          <w:rFonts w:ascii="Times New Roman" w:eastAsia="Calibri" w:hAnsi="Times New Roman" w:cs="Times New Roman"/>
          <w:sz w:val="28"/>
          <w:szCs w:val="28"/>
          <w:lang w:val="uk-UA"/>
        </w:rPr>
        <w:t>структуризованого</w:t>
      </w:r>
      <w:proofErr w:type="spellEnd"/>
      <w:r w:rsidRPr="000F49C3">
        <w:rPr>
          <w:rFonts w:ascii="Times New Roman" w:eastAsia="Calibri" w:hAnsi="Times New Roman" w:cs="Times New Roman"/>
          <w:sz w:val="28"/>
          <w:szCs w:val="28"/>
          <w:lang w:val="uk-UA"/>
        </w:rPr>
        <w:t xml:space="preserve"> в окремому розділі робочого плану школи.</w:t>
      </w:r>
    </w:p>
    <w:p w:rsidR="00F92F9D" w:rsidRDefault="00F92F9D" w:rsidP="007104BE">
      <w:pPr>
        <w:spacing w:after="0" w:line="240" w:lineRule="auto"/>
        <w:rPr>
          <w:rFonts w:ascii="Times New Roman" w:eastAsia="Times New Roman" w:hAnsi="Times New Roman" w:cs="Times New Roman"/>
          <w:b/>
          <w:lang w:val="uk-UA" w:eastAsia="ru-RU"/>
        </w:rPr>
      </w:pPr>
    </w:p>
    <w:p w:rsidR="00E35EA9" w:rsidRPr="00730E8F" w:rsidRDefault="00E35EA9" w:rsidP="00F829CA">
      <w:pPr>
        <w:spacing w:after="0" w:line="240" w:lineRule="auto"/>
        <w:jc w:val="center"/>
        <w:rPr>
          <w:rFonts w:ascii="Times New Roman" w:eastAsia="Times New Roman" w:hAnsi="Times New Roman" w:cs="Times New Roman"/>
          <w:b/>
          <w:sz w:val="28"/>
          <w:lang w:val="uk-UA" w:eastAsia="ru-RU"/>
        </w:rPr>
      </w:pPr>
      <w:r w:rsidRPr="00730E8F">
        <w:rPr>
          <w:rFonts w:ascii="Times New Roman" w:eastAsia="Times New Roman" w:hAnsi="Times New Roman" w:cs="Times New Roman"/>
          <w:b/>
          <w:sz w:val="28"/>
          <w:lang w:val="uk-UA" w:eastAsia="ru-RU"/>
        </w:rPr>
        <w:t>Перспективний план контролю за викладанням навчальних дисциплін</w:t>
      </w:r>
    </w:p>
    <w:p w:rsidR="00E35EA9" w:rsidRPr="00730E8F" w:rsidRDefault="00E35EA9" w:rsidP="00F829CA">
      <w:pPr>
        <w:spacing w:after="0" w:line="240" w:lineRule="auto"/>
        <w:ind w:left="1429"/>
        <w:jc w:val="center"/>
        <w:rPr>
          <w:rFonts w:ascii="Times New Roman" w:eastAsia="Times New Roman" w:hAnsi="Times New Roman" w:cs="Times New Roman"/>
          <w:b/>
          <w:sz w:val="28"/>
          <w:lang w:val="uk-UA" w:eastAsia="ru-RU"/>
        </w:rPr>
      </w:pPr>
      <w:r w:rsidRPr="00730E8F">
        <w:rPr>
          <w:rFonts w:ascii="Times New Roman" w:eastAsia="Times New Roman" w:hAnsi="Times New Roman" w:cs="Times New Roman"/>
          <w:b/>
          <w:sz w:val="28"/>
          <w:lang w:val="uk-UA" w:eastAsia="ru-RU"/>
        </w:rPr>
        <w:t>та якістю знань, умінь і навичок учнів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
        <w:gridCol w:w="3372"/>
        <w:gridCol w:w="1941"/>
      </w:tblGrid>
      <w:tr w:rsidR="00C86C74" w:rsidRPr="00730E8F" w:rsidTr="00F829CA">
        <w:trPr>
          <w:jc w:val="center"/>
        </w:trPr>
        <w:tc>
          <w:tcPr>
            <w:tcW w:w="971" w:type="dxa"/>
          </w:tcPr>
          <w:p w:rsidR="00C86C74" w:rsidRPr="00730E8F" w:rsidRDefault="00C86C74" w:rsidP="00F829CA">
            <w:pPr>
              <w:spacing w:after="0" w:line="240" w:lineRule="auto"/>
              <w:jc w:val="center"/>
              <w:rPr>
                <w:rFonts w:ascii="Times New Roman" w:hAnsi="Times New Roman" w:cs="Times New Roman"/>
                <w:b/>
                <w:bCs/>
                <w:sz w:val="28"/>
              </w:rPr>
            </w:pPr>
            <w:r w:rsidRPr="00730E8F">
              <w:rPr>
                <w:rFonts w:ascii="Times New Roman" w:hAnsi="Times New Roman" w:cs="Times New Roman"/>
                <w:b/>
                <w:bCs/>
                <w:sz w:val="28"/>
              </w:rPr>
              <w:t>№</w:t>
            </w:r>
          </w:p>
          <w:p w:rsidR="00C86C74" w:rsidRPr="00730E8F" w:rsidRDefault="00C86C74" w:rsidP="00F829CA">
            <w:pPr>
              <w:spacing w:after="0" w:line="240" w:lineRule="auto"/>
              <w:jc w:val="center"/>
              <w:rPr>
                <w:rFonts w:ascii="Times New Roman" w:hAnsi="Times New Roman" w:cs="Times New Roman"/>
                <w:b/>
                <w:bCs/>
                <w:sz w:val="28"/>
              </w:rPr>
            </w:pPr>
            <w:proofErr w:type="gramStart"/>
            <w:r w:rsidRPr="00730E8F">
              <w:rPr>
                <w:rFonts w:ascii="Times New Roman" w:hAnsi="Times New Roman" w:cs="Times New Roman"/>
                <w:b/>
                <w:bCs/>
                <w:sz w:val="28"/>
              </w:rPr>
              <w:t>п</w:t>
            </w:r>
            <w:proofErr w:type="gramEnd"/>
            <w:r w:rsidRPr="00730E8F">
              <w:rPr>
                <w:rFonts w:ascii="Times New Roman" w:hAnsi="Times New Roman" w:cs="Times New Roman"/>
                <w:b/>
                <w:bCs/>
                <w:sz w:val="28"/>
              </w:rPr>
              <w:t>/п</w:t>
            </w:r>
          </w:p>
        </w:tc>
        <w:tc>
          <w:tcPr>
            <w:tcW w:w="3372" w:type="dxa"/>
          </w:tcPr>
          <w:p w:rsidR="00C86C74" w:rsidRPr="00730E8F" w:rsidRDefault="00C86C74" w:rsidP="00F829CA">
            <w:pPr>
              <w:spacing w:after="0" w:line="240" w:lineRule="auto"/>
              <w:jc w:val="center"/>
              <w:rPr>
                <w:rFonts w:ascii="Times New Roman" w:hAnsi="Times New Roman" w:cs="Times New Roman"/>
                <w:b/>
                <w:bCs/>
                <w:sz w:val="28"/>
                <w:lang w:val="uk-UA"/>
              </w:rPr>
            </w:pPr>
            <w:r w:rsidRPr="00730E8F">
              <w:rPr>
                <w:rFonts w:ascii="Times New Roman" w:hAnsi="Times New Roman" w:cs="Times New Roman"/>
                <w:b/>
                <w:bCs/>
                <w:sz w:val="28"/>
                <w:lang w:val="uk-UA"/>
              </w:rPr>
              <w:t xml:space="preserve">Навчальні </w:t>
            </w:r>
          </w:p>
          <w:p w:rsidR="00C86C74" w:rsidRPr="00730E8F" w:rsidRDefault="00C86C74" w:rsidP="00F829CA">
            <w:pPr>
              <w:spacing w:after="0" w:line="240" w:lineRule="auto"/>
              <w:jc w:val="center"/>
              <w:rPr>
                <w:rFonts w:ascii="Times New Roman" w:hAnsi="Times New Roman" w:cs="Times New Roman"/>
                <w:b/>
                <w:bCs/>
                <w:sz w:val="28"/>
                <w:lang w:val="uk-UA"/>
              </w:rPr>
            </w:pPr>
            <w:r w:rsidRPr="00730E8F">
              <w:rPr>
                <w:rFonts w:ascii="Times New Roman" w:hAnsi="Times New Roman" w:cs="Times New Roman"/>
                <w:b/>
                <w:bCs/>
                <w:sz w:val="28"/>
                <w:lang w:val="uk-UA"/>
              </w:rPr>
              <w:t xml:space="preserve">дисципліни </w:t>
            </w:r>
          </w:p>
        </w:tc>
        <w:tc>
          <w:tcPr>
            <w:tcW w:w="1941" w:type="dxa"/>
          </w:tcPr>
          <w:p w:rsidR="00C86C74" w:rsidRPr="00882EA6" w:rsidRDefault="00C86C74" w:rsidP="00882EA6">
            <w:pPr>
              <w:spacing w:after="0" w:line="240" w:lineRule="auto"/>
              <w:jc w:val="center"/>
              <w:rPr>
                <w:rFonts w:ascii="Times New Roman" w:hAnsi="Times New Roman" w:cs="Times New Roman"/>
                <w:b/>
                <w:bCs/>
                <w:sz w:val="28"/>
                <w:lang w:val="uk-UA"/>
              </w:rPr>
            </w:pPr>
            <w:r w:rsidRPr="00730E8F">
              <w:rPr>
                <w:rFonts w:ascii="Times New Roman" w:hAnsi="Times New Roman" w:cs="Times New Roman"/>
                <w:b/>
                <w:bCs/>
                <w:sz w:val="28"/>
              </w:rPr>
              <w:t>20</w:t>
            </w:r>
            <w:r w:rsidR="00882EA6">
              <w:rPr>
                <w:rFonts w:ascii="Times New Roman" w:hAnsi="Times New Roman" w:cs="Times New Roman"/>
                <w:b/>
                <w:bCs/>
                <w:sz w:val="28"/>
                <w:lang w:val="uk-UA"/>
              </w:rPr>
              <w:t>20</w:t>
            </w:r>
            <w:r w:rsidRPr="00730E8F">
              <w:rPr>
                <w:rFonts w:ascii="Times New Roman" w:hAnsi="Times New Roman" w:cs="Times New Roman"/>
                <w:b/>
                <w:bCs/>
                <w:sz w:val="28"/>
              </w:rPr>
              <w:t xml:space="preserve"> - 202</w:t>
            </w:r>
            <w:r w:rsidR="00882EA6">
              <w:rPr>
                <w:rFonts w:ascii="Times New Roman" w:hAnsi="Times New Roman" w:cs="Times New Roman"/>
                <w:b/>
                <w:bCs/>
                <w:sz w:val="28"/>
                <w:lang w:val="uk-UA"/>
              </w:rPr>
              <w:t>1</w:t>
            </w:r>
          </w:p>
        </w:tc>
      </w:tr>
      <w:tr w:rsidR="00C86C74" w:rsidRPr="00730E8F" w:rsidTr="00F829CA">
        <w:trPr>
          <w:trHeight w:val="231"/>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080714" w:rsidP="00F829CA">
            <w:pPr>
              <w:pStyle w:val="1"/>
              <w:rPr>
                <w:rFonts w:ascii="Times New Roman" w:hAnsi="Times New Roman" w:cs="Times New Roman"/>
                <w:sz w:val="28"/>
                <w:szCs w:val="24"/>
              </w:rPr>
            </w:pPr>
            <w:r>
              <w:rPr>
                <w:rFonts w:ascii="Times New Roman" w:hAnsi="Times New Roman" w:cs="Times New Roman"/>
                <w:sz w:val="28"/>
                <w:szCs w:val="24"/>
              </w:rPr>
              <w:t>Технології</w:t>
            </w: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080714" w:rsidP="00F829CA">
            <w:pPr>
              <w:spacing w:after="0" w:line="240" w:lineRule="auto"/>
              <w:rPr>
                <w:rFonts w:ascii="Times New Roman" w:hAnsi="Times New Roman" w:cs="Times New Roman"/>
                <w:sz w:val="28"/>
                <w:lang w:val="uk-UA"/>
              </w:rPr>
            </w:pPr>
            <w:r>
              <w:rPr>
                <w:rFonts w:ascii="Times New Roman" w:hAnsi="Times New Roman" w:cs="Times New Roman"/>
                <w:sz w:val="28"/>
                <w:lang w:val="uk-UA"/>
              </w:rPr>
              <w:t>Німецька мова</w:t>
            </w: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080714" w:rsidP="00F829CA">
            <w:pPr>
              <w:spacing w:after="0" w:line="240" w:lineRule="auto"/>
              <w:rPr>
                <w:rFonts w:ascii="Times New Roman" w:hAnsi="Times New Roman" w:cs="Times New Roman"/>
                <w:sz w:val="28"/>
                <w:lang w:val="uk-UA"/>
              </w:rPr>
            </w:pPr>
            <w:r>
              <w:rPr>
                <w:rFonts w:ascii="Times New Roman" w:hAnsi="Times New Roman" w:cs="Times New Roman"/>
                <w:sz w:val="28"/>
                <w:lang w:val="uk-UA"/>
              </w:rPr>
              <w:t>Правознавство</w:t>
            </w:r>
          </w:p>
        </w:tc>
        <w:tc>
          <w:tcPr>
            <w:tcW w:w="1941" w:type="dxa"/>
          </w:tcPr>
          <w:p w:rsidR="00C86C74" w:rsidRPr="00730E8F" w:rsidRDefault="00C86C74" w:rsidP="00F829CA">
            <w:pPr>
              <w:spacing w:after="0" w:line="240" w:lineRule="auto"/>
              <w:jc w:val="center"/>
              <w:rPr>
                <w:rFonts w:ascii="Times New Roman" w:hAnsi="Times New Roman" w:cs="Times New Roman"/>
                <w:sz w:val="28"/>
                <w:lang w:val="uk-UA"/>
              </w:rPr>
            </w:pPr>
            <w:r w:rsidRPr="00730E8F">
              <w:rPr>
                <w:rFonts w:ascii="Times New Roman" w:hAnsi="Times New Roman" w:cs="Times New Roman"/>
                <w:sz w:val="28"/>
                <w:lang w:val="uk-UA"/>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C86C74" w:rsidP="00F829CA">
            <w:pPr>
              <w:spacing w:after="0" w:line="240" w:lineRule="auto"/>
              <w:rPr>
                <w:rFonts w:ascii="Times New Roman" w:hAnsi="Times New Roman" w:cs="Times New Roman"/>
                <w:sz w:val="28"/>
                <w:lang w:val="uk-UA"/>
              </w:rPr>
            </w:pP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C86C74" w:rsidP="00F829CA">
            <w:pPr>
              <w:spacing w:after="0" w:line="240" w:lineRule="auto"/>
              <w:rPr>
                <w:rFonts w:ascii="Times New Roman" w:hAnsi="Times New Roman" w:cs="Times New Roman"/>
                <w:sz w:val="28"/>
                <w:lang w:val="uk-UA"/>
              </w:rPr>
            </w:pP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C86C74" w:rsidP="00F829CA">
            <w:pPr>
              <w:spacing w:after="0" w:line="240" w:lineRule="auto"/>
              <w:rPr>
                <w:rFonts w:ascii="Times New Roman" w:hAnsi="Times New Roman" w:cs="Times New Roman"/>
                <w:sz w:val="28"/>
                <w:lang w:val="uk-UA"/>
              </w:rPr>
            </w:pP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C86C74" w:rsidP="00F829CA">
            <w:pPr>
              <w:spacing w:after="0" w:line="240" w:lineRule="auto"/>
              <w:rPr>
                <w:rFonts w:ascii="Times New Roman" w:hAnsi="Times New Roman" w:cs="Times New Roman"/>
                <w:sz w:val="28"/>
                <w:lang w:val="uk-UA"/>
              </w:rPr>
            </w:pPr>
          </w:p>
        </w:tc>
        <w:tc>
          <w:tcPr>
            <w:tcW w:w="1941" w:type="dxa"/>
          </w:tcPr>
          <w:p w:rsidR="00C86C74" w:rsidRPr="00730E8F" w:rsidRDefault="00C86C74" w:rsidP="00F829CA">
            <w:pPr>
              <w:spacing w:after="0" w:line="240" w:lineRule="auto"/>
              <w:jc w:val="center"/>
              <w:rPr>
                <w:rFonts w:ascii="Times New Roman" w:hAnsi="Times New Roman" w:cs="Times New Roman"/>
                <w:sz w:val="28"/>
              </w:rPr>
            </w:pPr>
            <w:r w:rsidRPr="00730E8F">
              <w:rPr>
                <w:rFonts w:ascii="Times New Roman" w:hAnsi="Times New Roman" w:cs="Times New Roman"/>
                <w:sz w:val="28"/>
              </w:rPr>
              <w:t>*</w:t>
            </w:r>
          </w:p>
        </w:tc>
      </w:tr>
      <w:tr w:rsidR="00C86C74" w:rsidRPr="00730E8F" w:rsidTr="00F829CA">
        <w:trPr>
          <w:jc w:val="center"/>
        </w:trPr>
        <w:tc>
          <w:tcPr>
            <w:tcW w:w="971" w:type="dxa"/>
          </w:tcPr>
          <w:p w:rsidR="00C86C74" w:rsidRPr="00C86C74" w:rsidRDefault="00C86C74" w:rsidP="00C86C74">
            <w:pPr>
              <w:pStyle w:val="a3"/>
              <w:numPr>
                <w:ilvl w:val="0"/>
                <w:numId w:val="20"/>
              </w:numPr>
              <w:spacing w:after="0" w:line="240" w:lineRule="auto"/>
              <w:jc w:val="center"/>
              <w:rPr>
                <w:rFonts w:ascii="Times New Roman" w:hAnsi="Times New Roman" w:cs="Times New Roman"/>
                <w:sz w:val="28"/>
                <w:lang w:val="uk-UA"/>
              </w:rPr>
            </w:pPr>
          </w:p>
        </w:tc>
        <w:tc>
          <w:tcPr>
            <w:tcW w:w="3372" w:type="dxa"/>
          </w:tcPr>
          <w:p w:rsidR="00C86C74" w:rsidRPr="00730E8F" w:rsidRDefault="00C86C74" w:rsidP="00F829CA">
            <w:pPr>
              <w:spacing w:after="0" w:line="240" w:lineRule="auto"/>
              <w:rPr>
                <w:rFonts w:ascii="Times New Roman" w:hAnsi="Times New Roman" w:cs="Times New Roman"/>
                <w:sz w:val="28"/>
                <w:lang w:val="uk-UA"/>
              </w:rPr>
            </w:pPr>
          </w:p>
        </w:tc>
        <w:tc>
          <w:tcPr>
            <w:tcW w:w="1941" w:type="dxa"/>
          </w:tcPr>
          <w:p w:rsidR="00C86C74" w:rsidRPr="00730E8F" w:rsidRDefault="00C86C74" w:rsidP="00F829CA">
            <w:pPr>
              <w:spacing w:after="0" w:line="240" w:lineRule="auto"/>
              <w:jc w:val="center"/>
              <w:rPr>
                <w:rFonts w:ascii="Times New Roman" w:hAnsi="Times New Roman" w:cs="Times New Roman"/>
                <w:sz w:val="28"/>
                <w:lang w:val="uk-UA"/>
              </w:rPr>
            </w:pPr>
            <w:r w:rsidRPr="00730E8F">
              <w:rPr>
                <w:rFonts w:ascii="Times New Roman" w:hAnsi="Times New Roman" w:cs="Times New Roman"/>
                <w:sz w:val="28"/>
                <w:lang w:val="uk-UA"/>
              </w:rPr>
              <w:t>*</w:t>
            </w:r>
          </w:p>
        </w:tc>
      </w:tr>
    </w:tbl>
    <w:p w:rsidR="00E35EA9" w:rsidRPr="00730E8F" w:rsidRDefault="00E35EA9" w:rsidP="00F829CA">
      <w:pPr>
        <w:shd w:val="clear" w:color="auto" w:fill="FFFFFF"/>
        <w:tabs>
          <w:tab w:val="left" w:pos="284"/>
          <w:tab w:val="left" w:pos="1134"/>
        </w:tabs>
        <w:spacing w:after="0" w:line="240" w:lineRule="auto"/>
        <w:contextualSpacing/>
        <w:jc w:val="both"/>
        <w:rPr>
          <w:rFonts w:ascii="Times New Roman" w:eastAsia="Times New Roman" w:hAnsi="Times New Roman" w:cs="Times New Roman"/>
          <w:sz w:val="18"/>
          <w:szCs w:val="16"/>
          <w:u w:val="single"/>
          <w:lang w:val="uk-UA" w:eastAsia="ru-RU"/>
        </w:rPr>
      </w:pPr>
    </w:p>
    <w:p w:rsidR="00E35EA9" w:rsidRPr="000F49C3" w:rsidRDefault="00E35EA9" w:rsidP="00F829CA">
      <w:pPr>
        <w:numPr>
          <w:ilvl w:val="0"/>
          <w:numId w:val="17"/>
        </w:numPr>
        <w:shd w:val="clear" w:color="auto" w:fill="FFFFFF"/>
        <w:tabs>
          <w:tab w:val="left" w:pos="284"/>
          <w:tab w:val="left" w:pos="1134"/>
        </w:tabs>
        <w:spacing w:after="0" w:line="240" w:lineRule="auto"/>
        <w:ind w:left="142" w:firstLine="142"/>
        <w:contextualSpacing/>
        <w:jc w:val="both"/>
        <w:rPr>
          <w:rFonts w:ascii="Times New Roman" w:eastAsia="Times New Roman" w:hAnsi="Times New Roman" w:cs="Times New Roman"/>
          <w:sz w:val="28"/>
          <w:szCs w:val="28"/>
          <w:lang w:val="uk-UA" w:eastAsia="ru-RU"/>
        </w:rPr>
      </w:pPr>
      <w:r w:rsidRPr="000F49C3">
        <w:rPr>
          <w:rFonts w:ascii="Times New Roman" w:eastAsia="Calibri" w:hAnsi="Times New Roman" w:cs="Times New Roman"/>
          <w:sz w:val="28"/>
          <w:szCs w:val="28"/>
          <w:u w:val="single"/>
          <w:lang w:val="uk-UA"/>
        </w:rPr>
        <w:t>Моніторинг та оптимізація соціально-психологічного середовища закладу освіти:</w:t>
      </w:r>
      <w:r w:rsidRPr="000F49C3">
        <w:rPr>
          <w:rFonts w:ascii="Times New Roman" w:eastAsia="Calibri" w:hAnsi="Times New Roman" w:cs="Times New Roman"/>
          <w:sz w:val="28"/>
          <w:szCs w:val="28"/>
          <w:lang w:val="uk-UA"/>
        </w:rPr>
        <w:t xml:space="preserve"> Формування</w:t>
      </w:r>
      <w:r w:rsidRPr="000F49C3">
        <w:rPr>
          <w:rFonts w:ascii="Times New Roman" w:eastAsia="Calibri" w:hAnsi="Times New Roman" w:cs="Times New Roman"/>
          <w:sz w:val="28"/>
          <w:szCs w:val="28"/>
          <w:shd w:val="clear" w:color="auto" w:fill="FFFFFF"/>
          <w:lang w:val="uk-UA"/>
        </w:rPr>
        <w:t xml:space="preserve"> у школі освітнього середовища для кожного учня як універсального соціально-громадського майданчика, де відбуватиметься процес визнання та сприйняття своїх можливостей і здібностей, урахування власних потреб, інтересів, формування ціннісних орієнтацій.</w:t>
      </w:r>
    </w:p>
    <w:p w:rsidR="00E35EA9" w:rsidRPr="000F49C3" w:rsidRDefault="00E35EA9" w:rsidP="00F829CA">
      <w:pPr>
        <w:numPr>
          <w:ilvl w:val="0"/>
          <w:numId w:val="17"/>
        </w:numPr>
        <w:shd w:val="clear" w:color="auto" w:fill="FFFFFF"/>
        <w:tabs>
          <w:tab w:val="left" w:pos="284"/>
          <w:tab w:val="left" w:pos="1134"/>
        </w:tabs>
        <w:spacing w:after="0" w:line="240" w:lineRule="auto"/>
        <w:ind w:left="142" w:firstLine="142"/>
        <w:contextualSpacing/>
        <w:jc w:val="both"/>
        <w:rPr>
          <w:rFonts w:ascii="Times New Roman" w:eastAsia="Times New Roman" w:hAnsi="Times New Roman" w:cs="Times New Roman"/>
          <w:bCs/>
          <w:iCs/>
          <w:sz w:val="28"/>
          <w:szCs w:val="28"/>
          <w:u w:val="single"/>
          <w:lang w:val="uk-UA"/>
        </w:rPr>
      </w:pPr>
      <w:r w:rsidRPr="000F49C3">
        <w:rPr>
          <w:rFonts w:ascii="Times New Roman" w:eastAsia="Calibri" w:hAnsi="Times New Roman" w:cs="Times New Roman"/>
          <w:sz w:val="28"/>
          <w:szCs w:val="28"/>
          <w:u w:val="single"/>
          <w:lang w:val="uk-UA"/>
        </w:rPr>
        <w:t>Створення необхідних умов для підвищення фахового кваліфікаційного рівня педагогічних працівників: с</w:t>
      </w:r>
      <w:r w:rsidRPr="000F49C3">
        <w:rPr>
          <w:rFonts w:ascii="Times New Roman" w:eastAsia="Calibri" w:hAnsi="Times New Roman" w:cs="Times New Roman"/>
          <w:sz w:val="28"/>
          <w:szCs w:val="28"/>
          <w:lang w:val="uk-UA"/>
        </w:rPr>
        <w:t xml:space="preserve">творення гімназійного порталу розвитку педагогічної майстерності з метою забезпечення вільного доступу вчителів до професійних журналів та інших публікацій у сфері освіти, а також дистанційних курсів підвищення кваліфікації. Сприяння педагогічним працівникам у професійних стажуваннях, участь у сертифікаційних програмах, тренінгах, семінарах, семінарах-практикумах, семінарах-нарадах, семінарах-тренінгах, </w:t>
      </w:r>
      <w:proofErr w:type="spellStart"/>
      <w:r w:rsidRPr="000F49C3">
        <w:rPr>
          <w:rFonts w:ascii="Times New Roman" w:eastAsia="Calibri" w:hAnsi="Times New Roman" w:cs="Times New Roman"/>
          <w:sz w:val="28"/>
          <w:szCs w:val="28"/>
          <w:lang w:val="uk-UA"/>
        </w:rPr>
        <w:t>вебінарах</w:t>
      </w:r>
      <w:proofErr w:type="spellEnd"/>
      <w:r w:rsidRPr="000F49C3">
        <w:rPr>
          <w:rFonts w:ascii="Times New Roman" w:eastAsia="Calibri" w:hAnsi="Times New Roman" w:cs="Times New Roman"/>
          <w:sz w:val="28"/>
          <w:szCs w:val="28"/>
          <w:lang w:val="uk-UA"/>
        </w:rPr>
        <w:t>, майстер-класах тощо.</w:t>
      </w:r>
    </w:p>
    <w:p w:rsidR="00E35EA9" w:rsidRPr="000F49C3" w:rsidRDefault="00E35EA9" w:rsidP="00F829CA">
      <w:pPr>
        <w:spacing w:after="0" w:line="240" w:lineRule="auto"/>
        <w:ind w:firstLine="709"/>
        <w:jc w:val="both"/>
        <w:rPr>
          <w:rFonts w:ascii="Times New Roman" w:eastAsia="Calibri" w:hAnsi="Times New Roman" w:cs="Times New Roman"/>
          <w:sz w:val="28"/>
          <w:szCs w:val="28"/>
          <w:lang w:val="uk-UA"/>
        </w:rPr>
      </w:pPr>
      <w:r w:rsidRPr="000F49C3">
        <w:rPr>
          <w:rFonts w:ascii="Times New Roman" w:eastAsia="Calibri" w:hAnsi="Times New Roman" w:cs="Times New Roman"/>
          <w:i/>
          <w:sz w:val="28"/>
          <w:szCs w:val="28"/>
          <w:lang w:val="uk-UA"/>
        </w:rPr>
        <w:t xml:space="preserve">Освітня програма </w:t>
      </w:r>
      <w:r>
        <w:rPr>
          <w:rFonts w:ascii="Times New Roman" w:eastAsia="Calibri" w:hAnsi="Times New Roman" w:cs="Times New Roman"/>
          <w:sz w:val="28"/>
          <w:szCs w:val="28"/>
          <w:lang w:val="uk-UA"/>
        </w:rPr>
        <w:t>школи І-ІІІ ступенів № 280</w:t>
      </w:r>
      <w:r w:rsidR="00E16B80">
        <w:rPr>
          <w:rFonts w:ascii="Times New Roman" w:eastAsia="Calibri" w:hAnsi="Times New Roman" w:cs="Times New Roman"/>
          <w:sz w:val="28"/>
          <w:szCs w:val="28"/>
          <w:lang w:val="uk-UA"/>
        </w:rPr>
        <w:t xml:space="preserve"> </w:t>
      </w:r>
      <w:r w:rsidRPr="000F49C3">
        <w:rPr>
          <w:rFonts w:ascii="Times New Roman" w:eastAsia="Calibri" w:hAnsi="Times New Roman" w:cs="Times New Roman"/>
          <w:sz w:val="28"/>
          <w:szCs w:val="28"/>
          <w:lang w:val="uk-UA"/>
        </w:rPr>
        <w:t>передбачає досягнення учнями результатів навчання (</w:t>
      </w:r>
      <w:proofErr w:type="spellStart"/>
      <w:r w:rsidRPr="000F49C3">
        <w:rPr>
          <w:rFonts w:ascii="Times New Roman" w:eastAsia="Calibri" w:hAnsi="Times New Roman" w:cs="Times New Roman"/>
          <w:sz w:val="28"/>
          <w:szCs w:val="28"/>
          <w:lang w:val="uk-UA"/>
        </w:rPr>
        <w:t>компетентностей</w:t>
      </w:r>
      <w:proofErr w:type="spellEnd"/>
      <w:r w:rsidRPr="000F49C3">
        <w:rPr>
          <w:rFonts w:ascii="Times New Roman" w:eastAsia="Calibri" w:hAnsi="Times New Roman" w:cs="Times New Roman"/>
          <w:sz w:val="28"/>
          <w:szCs w:val="28"/>
          <w:lang w:val="uk-UA"/>
        </w:rPr>
        <w:t>), визначених Державним стандартом.</w:t>
      </w:r>
    </w:p>
    <w:p w:rsidR="00E35EA9" w:rsidRDefault="00E35EA9" w:rsidP="00F829CA">
      <w:pPr>
        <w:shd w:val="clear" w:color="auto" w:fill="FFFFFF"/>
        <w:spacing w:after="0" w:line="240" w:lineRule="auto"/>
        <w:ind w:firstLine="851"/>
        <w:jc w:val="center"/>
        <w:textAlignment w:val="top"/>
        <w:rPr>
          <w:rFonts w:ascii="Times New Roman" w:hAnsi="Times New Roman" w:cs="Times New Roman"/>
          <w:b/>
          <w:bCs/>
          <w:i/>
          <w:sz w:val="28"/>
          <w:szCs w:val="28"/>
          <w:lang w:val="uk-UA"/>
        </w:rPr>
      </w:pPr>
    </w:p>
    <w:p w:rsidR="00F829CA" w:rsidRDefault="00F829CA" w:rsidP="00F829CA">
      <w:pPr>
        <w:spacing w:after="0" w:line="240" w:lineRule="auto"/>
        <w:jc w:val="center"/>
        <w:rPr>
          <w:rFonts w:ascii="Times New Roman" w:hAnsi="Times New Roman" w:cs="Times New Roman"/>
          <w:sz w:val="28"/>
          <w:szCs w:val="28"/>
          <w:lang w:val="uk-UA"/>
        </w:rPr>
      </w:pPr>
      <w:r w:rsidRPr="00EF53BD">
        <w:rPr>
          <w:rFonts w:ascii="Times New Roman" w:hAnsi="Times New Roman" w:cs="Times New Roman"/>
          <w:sz w:val="28"/>
          <w:szCs w:val="28"/>
        </w:rPr>
        <w:t>Директор</w:t>
      </w:r>
      <w:r w:rsidR="00F92F9D">
        <w:rPr>
          <w:rFonts w:ascii="Times New Roman" w:hAnsi="Times New Roman" w:cs="Times New Roman"/>
          <w:sz w:val="28"/>
          <w:szCs w:val="28"/>
          <w:lang w:val="uk-UA"/>
        </w:rPr>
        <w:t xml:space="preserve"> школи</w:t>
      </w:r>
      <w:r w:rsidRPr="00EF53BD">
        <w:rPr>
          <w:rFonts w:ascii="Times New Roman" w:hAnsi="Times New Roman" w:cs="Times New Roman"/>
          <w:sz w:val="28"/>
          <w:szCs w:val="28"/>
        </w:rPr>
        <w:t xml:space="preserve"> </w:t>
      </w:r>
      <w:r w:rsidRPr="00EF53BD">
        <w:rPr>
          <w:rFonts w:ascii="Times New Roman" w:hAnsi="Times New Roman" w:cs="Times New Roman"/>
          <w:sz w:val="28"/>
          <w:szCs w:val="28"/>
        </w:rPr>
        <w:tab/>
      </w:r>
      <w:r w:rsidRPr="00EF53BD">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B34B03">
        <w:rPr>
          <w:rFonts w:ascii="Times New Roman" w:hAnsi="Times New Roman" w:cs="Times New Roman"/>
          <w:sz w:val="28"/>
          <w:szCs w:val="28"/>
          <w:lang w:val="uk-UA"/>
        </w:rPr>
        <w:t>Інна КОНОБАСЬ</w:t>
      </w:r>
    </w:p>
    <w:p w:rsidR="00F92F9D" w:rsidRPr="00D53F4F" w:rsidRDefault="00F92F9D" w:rsidP="00F92F9D">
      <w:pPr>
        <w:shd w:val="clear" w:color="auto" w:fill="FFFFFF"/>
        <w:tabs>
          <w:tab w:val="left" w:pos="960"/>
          <w:tab w:val="left" w:pos="1134"/>
        </w:tabs>
        <w:spacing w:after="0" w:line="240" w:lineRule="auto"/>
        <w:jc w:val="right"/>
        <w:rPr>
          <w:rFonts w:ascii="Times New Roman" w:hAnsi="Times New Roman" w:cs="Times New Roman"/>
          <w:sz w:val="28"/>
          <w:szCs w:val="28"/>
          <w:lang w:val="uk-UA"/>
        </w:rPr>
      </w:pPr>
      <w:r w:rsidRPr="00D53F4F">
        <w:rPr>
          <w:rFonts w:ascii="Times New Roman" w:hAnsi="Times New Roman" w:cs="Times New Roman"/>
          <w:sz w:val="28"/>
          <w:szCs w:val="28"/>
          <w:lang w:val="uk-UA"/>
        </w:rPr>
        <w:lastRenderedPageBreak/>
        <w:t>ДОДАТОК 1</w:t>
      </w:r>
    </w:p>
    <w:p w:rsidR="00F829CA" w:rsidRDefault="00F829CA" w:rsidP="00F829CA">
      <w:pPr>
        <w:spacing w:after="0" w:line="240" w:lineRule="auto"/>
        <w:jc w:val="center"/>
        <w:rPr>
          <w:rFonts w:ascii="Times New Roman" w:hAnsi="Times New Roman" w:cs="Times New Roman"/>
          <w:sz w:val="28"/>
          <w:szCs w:val="28"/>
          <w:lang w:val="uk-UA"/>
        </w:rPr>
      </w:pPr>
    </w:p>
    <w:p w:rsidR="00F829CA" w:rsidRPr="00F92F9D" w:rsidRDefault="00F829CA" w:rsidP="00F829CA">
      <w:pPr>
        <w:pStyle w:val="a7"/>
        <w:ind w:right="57"/>
        <w:outlineLvl w:val="0"/>
        <w:rPr>
          <w:bCs/>
          <w:sz w:val="28"/>
          <w:szCs w:val="28"/>
          <w:lang w:val="ru-RU"/>
        </w:rPr>
      </w:pPr>
      <w:proofErr w:type="spellStart"/>
      <w:r w:rsidRPr="00F92F9D">
        <w:rPr>
          <w:bCs/>
          <w:sz w:val="28"/>
          <w:szCs w:val="28"/>
          <w:lang w:val="ru-RU"/>
        </w:rPr>
        <w:t>Робочий</w:t>
      </w:r>
      <w:proofErr w:type="spellEnd"/>
      <w:r w:rsidRPr="00F92F9D">
        <w:rPr>
          <w:bCs/>
          <w:sz w:val="28"/>
          <w:szCs w:val="28"/>
          <w:lang w:val="ru-RU"/>
        </w:rPr>
        <w:t xml:space="preserve"> </w:t>
      </w:r>
      <w:proofErr w:type="spellStart"/>
      <w:r w:rsidRPr="00F92F9D">
        <w:rPr>
          <w:bCs/>
          <w:sz w:val="28"/>
          <w:szCs w:val="28"/>
          <w:lang w:val="ru-RU"/>
        </w:rPr>
        <w:t>навчальний</w:t>
      </w:r>
      <w:proofErr w:type="spellEnd"/>
      <w:r w:rsidRPr="00F92F9D">
        <w:rPr>
          <w:bCs/>
          <w:sz w:val="28"/>
          <w:szCs w:val="28"/>
          <w:lang w:val="ru-RU"/>
        </w:rPr>
        <w:t xml:space="preserve"> план для 10</w:t>
      </w:r>
      <w:r w:rsidR="00B34B03">
        <w:rPr>
          <w:bCs/>
          <w:sz w:val="28"/>
          <w:szCs w:val="28"/>
          <w:lang w:val="ru-RU"/>
        </w:rPr>
        <w:t>-11</w:t>
      </w:r>
      <w:r w:rsidRPr="00F92F9D">
        <w:rPr>
          <w:bCs/>
          <w:sz w:val="28"/>
          <w:szCs w:val="28"/>
          <w:lang w:val="uk-UA"/>
        </w:rPr>
        <w:t xml:space="preserve"> </w:t>
      </w:r>
      <w:proofErr w:type="spellStart"/>
      <w:r w:rsidRPr="00F92F9D">
        <w:rPr>
          <w:bCs/>
          <w:sz w:val="28"/>
          <w:szCs w:val="28"/>
          <w:lang w:val="ru-RU"/>
        </w:rPr>
        <w:t>класу</w:t>
      </w:r>
      <w:proofErr w:type="spellEnd"/>
    </w:p>
    <w:p w:rsidR="00F829CA" w:rsidRPr="00F92F9D" w:rsidRDefault="00F829CA" w:rsidP="00F829CA">
      <w:pPr>
        <w:spacing w:after="0" w:line="240" w:lineRule="auto"/>
        <w:jc w:val="center"/>
        <w:rPr>
          <w:rFonts w:ascii="Times New Roman" w:hAnsi="Times New Roman" w:cs="Times New Roman"/>
          <w:b/>
          <w:bCs/>
          <w:i/>
          <w:sz w:val="28"/>
          <w:szCs w:val="28"/>
        </w:rPr>
      </w:pPr>
      <w:proofErr w:type="spellStart"/>
      <w:r w:rsidRPr="00F92F9D">
        <w:rPr>
          <w:rFonts w:ascii="Times New Roman" w:hAnsi="Times New Roman" w:cs="Times New Roman"/>
          <w:b/>
          <w:bCs/>
          <w:i/>
          <w:sz w:val="28"/>
          <w:szCs w:val="28"/>
        </w:rPr>
        <w:t>ш</w:t>
      </w:r>
      <w:r w:rsidR="00660D64">
        <w:rPr>
          <w:rFonts w:ascii="Times New Roman" w:hAnsi="Times New Roman" w:cs="Times New Roman"/>
          <w:b/>
          <w:bCs/>
          <w:i/>
          <w:sz w:val="28"/>
          <w:szCs w:val="28"/>
        </w:rPr>
        <w:t>коли</w:t>
      </w:r>
      <w:proofErr w:type="spellEnd"/>
      <w:r w:rsidR="00660D64">
        <w:rPr>
          <w:rFonts w:ascii="Times New Roman" w:hAnsi="Times New Roman" w:cs="Times New Roman"/>
          <w:b/>
          <w:bCs/>
          <w:i/>
          <w:sz w:val="28"/>
          <w:szCs w:val="28"/>
        </w:rPr>
        <w:t xml:space="preserve"> І-ІІІ </w:t>
      </w:r>
      <w:proofErr w:type="spellStart"/>
      <w:r w:rsidR="00660D64">
        <w:rPr>
          <w:rFonts w:ascii="Times New Roman" w:hAnsi="Times New Roman" w:cs="Times New Roman"/>
          <w:b/>
          <w:bCs/>
          <w:i/>
          <w:sz w:val="28"/>
          <w:szCs w:val="28"/>
        </w:rPr>
        <w:t>ступенів</w:t>
      </w:r>
      <w:proofErr w:type="spellEnd"/>
      <w:r w:rsidR="00660D64">
        <w:rPr>
          <w:rFonts w:ascii="Times New Roman" w:hAnsi="Times New Roman" w:cs="Times New Roman"/>
          <w:b/>
          <w:bCs/>
          <w:i/>
          <w:sz w:val="28"/>
          <w:szCs w:val="28"/>
        </w:rPr>
        <w:t xml:space="preserve"> № 280 на 20</w:t>
      </w:r>
      <w:r w:rsidR="00660D64">
        <w:rPr>
          <w:rFonts w:ascii="Times New Roman" w:hAnsi="Times New Roman" w:cs="Times New Roman"/>
          <w:b/>
          <w:bCs/>
          <w:i/>
          <w:sz w:val="28"/>
          <w:szCs w:val="28"/>
          <w:lang w:val="uk-UA"/>
        </w:rPr>
        <w:t>20</w:t>
      </w:r>
      <w:r w:rsidRPr="00F92F9D">
        <w:rPr>
          <w:rFonts w:ascii="Times New Roman" w:hAnsi="Times New Roman" w:cs="Times New Roman"/>
          <w:b/>
          <w:bCs/>
          <w:i/>
          <w:sz w:val="28"/>
          <w:szCs w:val="28"/>
        </w:rPr>
        <w:t>/20</w:t>
      </w:r>
      <w:r w:rsidR="00B34B03">
        <w:rPr>
          <w:rFonts w:ascii="Times New Roman" w:hAnsi="Times New Roman" w:cs="Times New Roman"/>
          <w:b/>
          <w:bCs/>
          <w:i/>
          <w:sz w:val="28"/>
          <w:szCs w:val="28"/>
          <w:lang w:val="uk-UA"/>
        </w:rPr>
        <w:t>2</w:t>
      </w:r>
      <w:r w:rsidR="00660D64">
        <w:rPr>
          <w:rFonts w:ascii="Times New Roman" w:hAnsi="Times New Roman" w:cs="Times New Roman"/>
          <w:b/>
          <w:bCs/>
          <w:i/>
          <w:sz w:val="28"/>
          <w:szCs w:val="28"/>
          <w:lang w:val="uk-UA"/>
        </w:rPr>
        <w:t>1</w:t>
      </w:r>
      <w:r w:rsidRPr="00F92F9D">
        <w:rPr>
          <w:rFonts w:ascii="Times New Roman" w:hAnsi="Times New Roman" w:cs="Times New Roman"/>
          <w:b/>
          <w:bCs/>
          <w:i/>
          <w:sz w:val="28"/>
          <w:szCs w:val="28"/>
        </w:rPr>
        <w:t xml:space="preserve"> н. р.</w:t>
      </w:r>
    </w:p>
    <w:p w:rsidR="00F829CA" w:rsidRPr="00F92F9D" w:rsidRDefault="00F92F9D" w:rsidP="00F92F9D">
      <w:pPr>
        <w:spacing w:after="0" w:line="240" w:lineRule="auto"/>
        <w:ind w:left="-57" w:right="57"/>
        <w:jc w:val="center"/>
        <w:outlineLvl w:val="0"/>
        <w:rPr>
          <w:rFonts w:ascii="Times New Roman" w:hAnsi="Times New Roman" w:cs="Times New Roman"/>
          <w:i/>
          <w:sz w:val="24"/>
          <w:lang w:val="uk-UA"/>
        </w:rPr>
      </w:pPr>
      <w:r>
        <w:rPr>
          <w:rFonts w:ascii="Times New Roman" w:hAnsi="Times New Roman" w:cs="Times New Roman"/>
          <w:i/>
          <w:sz w:val="28"/>
          <w:szCs w:val="28"/>
          <w:lang w:val="uk-UA"/>
        </w:rPr>
        <w:t xml:space="preserve">        </w:t>
      </w:r>
      <w:r w:rsidR="00F829CA" w:rsidRPr="00F92F9D">
        <w:rPr>
          <w:rFonts w:ascii="Times New Roman" w:hAnsi="Times New Roman" w:cs="Times New Roman"/>
          <w:i/>
          <w:sz w:val="28"/>
          <w:szCs w:val="28"/>
          <w:lang w:val="uk-UA"/>
        </w:rPr>
        <w:t>(</w:t>
      </w:r>
      <w:r w:rsidRPr="00F92F9D">
        <w:rPr>
          <w:rFonts w:ascii="Times New Roman" w:hAnsi="Times New Roman" w:cs="Times New Roman"/>
          <w:i/>
          <w:sz w:val="24"/>
          <w:szCs w:val="24"/>
          <w:lang w:val="uk-UA"/>
        </w:rPr>
        <w:t>Додаток № 2. 3 Типової освітньої програми закладів загальної середньої освіти ІІІ ступеня (наказ МОН України від 20.04.2018 № 408)</w:t>
      </w:r>
      <w:r w:rsidR="00F829CA" w:rsidRPr="00F92F9D">
        <w:rPr>
          <w:rFonts w:ascii="Times New Roman" w:hAnsi="Times New Roman" w:cs="Times New Roman"/>
          <w:i/>
          <w:sz w:val="24"/>
          <w:lang w:val="uk-UA"/>
        </w:rPr>
        <w:t>)</w:t>
      </w:r>
    </w:p>
    <w:p w:rsidR="00F829CA" w:rsidRPr="00F92F9D" w:rsidRDefault="00F829CA" w:rsidP="00F829CA">
      <w:pPr>
        <w:spacing w:after="0" w:line="240" w:lineRule="auto"/>
        <w:ind w:left="-57" w:right="57"/>
        <w:jc w:val="center"/>
        <w:outlineLvl w:val="0"/>
        <w:rPr>
          <w:rFonts w:ascii="Times New Roman" w:hAnsi="Times New Roman" w:cs="Times New Roman"/>
          <w:i/>
          <w:sz w:val="24"/>
          <w:szCs w:val="24"/>
          <w:lang w:val="uk-UA"/>
        </w:rPr>
      </w:pPr>
    </w:p>
    <w:tbl>
      <w:tblPr>
        <w:tblW w:w="1077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3827"/>
        <w:gridCol w:w="2410"/>
        <w:gridCol w:w="2693"/>
      </w:tblGrid>
      <w:tr w:rsidR="00B34B03" w:rsidRPr="00F92F9D" w:rsidTr="00C86C74">
        <w:trPr>
          <w:cantSplit/>
          <w:trHeight w:val="206"/>
        </w:trPr>
        <w:tc>
          <w:tcPr>
            <w:tcW w:w="5670" w:type="dxa"/>
            <w:gridSpan w:val="2"/>
            <w:vMerge w:val="restart"/>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firstLine="7"/>
              <w:jc w:val="center"/>
              <w:rPr>
                <w:rFonts w:ascii="Times New Roman" w:hAnsi="Times New Roman" w:cs="Times New Roman"/>
                <w:sz w:val="24"/>
                <w:szCs w:val="28"/>
                <w:lang w:val="uk-UA"/>
              </w:rPr>
            </w:pPr>
          </w:p>
          <w:p w:rsidR="00B34B03" w:rsidRPr="00F92F9D" w:rsidRDefault="00B34B03" w:rsidP="00F829CA">
            <w:pPr>
              <w:spacing w:after="0" w:line="240" w:lineRule="auto"/>
              <w:ind w:firstLine="7"/>
              <w:jc w:val="center"/>
              <w:rPr>
                <w:rFonts w:ascii="Times New Roman" w:hAnsi="Times New Roman" w:cs="Times New Roman"/>
                <w:b/>
                <w:sz w:val="24"/>
                <w:szCs w:val="28"/>
              </w:rPr>
            </w:pPr>
            <w:proofErr w:type="spellStart"/>
            <w:r w:rsidRPr="00F92F9D">
              <w:rPr>
                <w:rFonts w:ascii="Times New Roman" w:hAnsi="Times New Roman" w:cs="Times New Roman"/>
                <w:sz w:val="24"/>
                <w:szCs w:val="28"/>
              </w:rPr>
              <w:t>Навчальні</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предмети</w:t>
            </w:r>
            <w:proofErr w:type="spellEnd"/>
          </w:p>
        </w:tc>
        <w:tc>
          <w:tcPr>
            <w:tcW w:w="5103"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jc w:val="center"/>
              <w:rPr>
                <w:rFonts w:ascii="Times New Roman" w:hAnsi="Times New Roman" w:cs="Times New Roman"/>
                <w:sz w:val="24"/>
                <w:szCs w:val="28"/>
              </w:rPr>
            </w:pPr>
            <w:proofErr w:type="spellStart"/>
            <w:r w:rsidRPr="00F92F9D">
              <w:rPr>
                <w:rFonts w:ascii="Times New Roman" w:hAnsi="Times New Roman" w:cs="Times New Roman"/>
                <w:sz w:val="24"/>
                <w:szCs w:val="28"/>
              </w:rPr>
              <w:t>Кількість</w:t>
            </w:r>
            <w:proofErr w:type="spellEnd"/>
            <w:r w:rsidRPr="00F92F9D">
              <w:rPr>
                <w:rFonts w:ascii="Times New Roman" w:hAnsi="Times New Roman" w:cs="Times New Roman"/>
                <w:sz w:val="24"/>
                <w:szCs w:val="28"/>
              </w:rPr>
              <w:t xml:space="preserve"> годин на </w:t>
            </w:r>
            <w:proofErr w:type="spellStart"/>
            <w:r w:rsidRPr="00F92F9D">
              <w:rPr>
                <w:rFonts w:ascii="Times New Roman" w:hAnsi="Times New Roman" w:cs="Times New Roman"/>
                <w:sz w:val="24"/>
                <w:szCs w:val="28"/>
              </w:rPr>
              <w:t>тиждень</w:t>
            </w:r>
            <w:proofErr w:type="spellEnd"/>
            <w:r w:rsidRPr="00F92F9D">
              <w:rPr>
                <w:rFonts w:ascii="Times New Roman" w:hAnsi="Times New Roman" w:cs="Times New Roman"/>
                <w:sz w:val="24"/>
                <w:szCs w:val="28"/>
              </w:rPr>
              <w:t xml:space="preserve"> у </w:t>
            </w:r>
            <w:proofErr w:type="spellStart"/>
            <w:r w:rsidRPr="00F92F9D">
              <w:rPr>
                <w:rFonts w:ascii="Times New Roman" w:hAnsi="Times New Roman" w:cs="Times New Roman"/>
                <w:sz w:val="24"/>
                <w:szCs w:val="28"/>
              </w:rPr>
              <w:t>класах</w:t>
            </w:r>
            <w:proofErr w:type="spellEnd"/>
          </w:p>
        </w:tc>
      </w:tr>
      <w:tr w:rsidR="00B34B03" w:rsidRPr="00F92F9D" w:rsidTr="00C86C74">
        <w:trPr>
          <w:cantSplit/>
          <w:trHeight w:val="562"/>
        </w:trPr>
        <w:tc>
          <w:tcPr>
            <w:tcW w:w="5670" w:type="dxa"/>
            <w:gridSpan w:val="2"/>
            <w:vMerge/>
            <w:tcBorders>
              <w:top w:val="single" w:sz="4" w:space="0" w:color="auto"/>
              <w:left w:val="single" w:sz="4" w:space="0" w:color="auto"/>
              <w:bottom w:val="single" w:sz="4" w:space="0" w:color="auto"/>
              <w:right w:val="single" w:sz="4" w:space="0" w:color="auto"/>
            </w:tcBorders>
            <w:vAlign w:val="center"/>
          </w:tcPr>
          <w:p w:rsidR="00B34B03" w:rsidRPr="00F92F9D" w:rsidRDefault="00B34B03" w:rsidP="00F829CA">
            <w:pPr>
              <w:spacing w:after="0" w:line="240" w:lineRule="auto"/>
              <w:rPr>
                <w:rFonts w:ascii="Times New Roman" w:hAnsi="Times New Roman" w:cs="Times New Roman"/>
                <w:b/>
                <w:sz w:val="24"/>
                <w:szCs w:val="28"/>
              </w:rPr>
            </w:pPr>
          </w:p>
        </w:tc>
        <w:tc>
          <w:tcPr>
            <w:tcW w:w="5103" w:type="dxa"/>
            <w:gridSpan w:val="2"/>
            <w:tcBorders>
              <w:top w:val="single" w:sz="4" w:space="0" w:color="auto"/>
              <w:left w:val="single" w:sz="4" w:space="0" w:color="auto"/>
              <w:right w:val="single" w:sz="4" w:space="0" w:color="auto"/>
            </w:tcBorders>
          </w:tcPr>
          <w:p w:rsidR="00B34B03" w:rsidRDefault="00B34B03" w:rsidP="00F829CA">
            <w:pPr>
              <w:spacing w:after="0" w:line="240" w:lineRule="auto"/>
              <w:ind w:left="-108"/>
              <w:jc w:val="center"/>
              <w:rPr>
                <w:rFonts w:ascii="Times New Roman" w:hAnsi="Times New Roman" w:cs="Times New Roman"/>
                <w:b/>
                <w:sz w:val="24"/>
                <w:szCs w:val="28"/>
                <w:lang w:val="uk-UA"/>
              </w:rPr>
            </w:pPr>
            <w:r>
              <w:rPr>
                <w:rFonts w:ascii="Times New Roman" w:hAnsi="Times New Roman" w:cs="Times New Roman"/>
                <w:b/>
                <w:sz w:val="24"/>
                <w:szCs w:val="28"/>
                <w:lang w:val="uk-UA"/>
              </w:rPr>
              <w:t>Профільне вивчення української мови та літератури</w:t>
            </w:r>
          </w:p>
        </w:tc>
      </w:tr>
      <w:tr w:rsidR="00B34B03" w:rsidRPr="00F92F9D" w:rsidTr="00B34B03">
        <w:trPr>
          <w:cantSplit/>
          <w:trHeight w:val="130"/>
        </w:trPr>
        <w:tc>
          <w:tcPr>
            <w:tcW w:w="5670" w:type="dxa"/>
            <w:gridSpan w:val="2"/>
            <w:tcBorders>
              <w:top w:val="single" w:sz="4" w:space="0" w:color="auto"/>
              <w:left w:val="single" w:sz="4" w:space="0" w:color="auto"/>
              <w:bottom w:val="single" w:sz="4" w:space="0" w:color="auto"/>
              <w:right w:val="single" w:sz="4" w:space="0" w:color="auto"/>
            </w:tcBorders>
            <w:vAlign w:val="center"/>
          </w:tcPr>
          <w:p w:rsidR="00B34B03" w:rsidRPr="00F92F9D" w:rsidRDefault="00B34B03" w:rsidP="00F829CA">
            <w:pPr>
              <w:spacing w:after="0" w:line="240" w:lineRule="auto"/>
              <w:ind w:left="-108"/>
              <w:rPr>
                <w:rFonts w:ascii="Times New Roman" w:hAnsi="Times New Roman" w:cs="Times New Roman"/>
                <w:b/>
                <w:sz w:val="24"/>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B34B03" w:rsidRPr="00B34B03" w:rsidRDefault="00B34B03" w:rsidP="00B34B03">
            <w:pPr>
              <w:spacing w:after="0" w:line="240" w:lineRule="auto"/>
              <w:jc w:val="center"/>
              <w:rPr>
                <w:rFonts w:ascii="Times New Roman" w:hAnsi="Times New Roman" w:cs="Times New Roman"/>
                <w:b/>
                <w:sz w:val="24"/>
                <w:szCs w:val="28"/>
                <w:lang w:val="uk-UA"/>
              </w:rPr>
            </w:pPr>
            <w:r>
              <w:rPr>
                <w:rFonts w:ascii="Times New Roman" w:hAnsi="Times New Roman" w:cs="Times New Roman"/>
                <w:b/>
                <w:sz w:val="24"/>
                <w:szCs w:val="28"/>
                <w:lang w:val="uk-UA"/>
              </w:rPr>
              <w:t>10</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B34B03">
            <w:pPr>
              <w:spacing w:after="0" w:line="240" w:lineRule="auto"/>
              <w:ind w:left="-108"/>
              <w:jc w:val="center"/>
              <w:rPr>
                <w:rFonts w:ascii="Times New Roman" w:hAnsi="Times New Roman" w:cs="Times New Roman"/>
                <w:b/>
                <w:sz w:val="24"/>
                <w:szCs w:val="28"/>
                <w:lang w:val="uk-UA"/>
              </w:rPr>
            </w:pPr>
            <w:r>
              <w:rPr>
                <w:rFonts w:ascii="Times New Roman" w:hAnsi="Times New Roman" w:cs="Times New Roman"/>
                <w:b/>
                <w:sz w:val="24"/>
                <w:szCs w:val="28"/>
                <w:lang w:val="uk-UA"/>
              </w:rPr>
              <w:t>11-а, б</w:t>
            </w:r>
          </w:p>
        </w:tc>
      </w:tr>
      <w:tr w:rsidR="00C10A0E" w:rsidRPr="00F92F9D" w:rsidTr="00C86C74">
        <w:trPr>
          <w:cantSplit/>
          <w:trHeight w:val="130"/>
        </w:trPr>
        <w:tc>
          <w:tcPr>
            <w:tcW w:w="10773" w:type="dxa"/>
            <w:gridSpan w:val="4"/>
            <w:tcBorders>
              <w:top w:val="single" w:sz="4" w:space="0" w:color="auto"/>
              <w:left w:val="single" w:sz="4" w:space="0" w:color="auto"/>
              <w:bottom w:val="single" w:sz="4" w:space="0" w:color="auto"/>
              <w:right w:val="single" w:sz="4" w:space="0" w:color="auto"/>
            </w:tcBorders>
            <w:vAlign w:val="center"/>
          </w:tcPr>
          <w:p w:rsidR="00C10A0E" w:rsidRPr="00F92F9D" w:rsidRDefault="00C10A0E" w:rsidP="00C10A0E">
            <w:pPr>
              <w:spacing w:after="0" w:line="240" w:lineRule="auto"/>
              <w:ind w:left="-108"/>
              <w:jc w:val="center"/>
              <w:rPr>
                <w:rFonts w:ascii="Times New Roman" w:hAnsi="Times New Roman" w:cs="Times New Roman"/>
                <w:b/>
                <w:sz w:val="24"/>
                <w:szCs w:val="28"/>
              </w:rPr>
            </w:pPr>
            <w:proofErr w:type="spellStart"/>
            <w:r w:rsidRPr="00F92F9D">
              <w:rPr>
                <w:rFonts w:ascii="Times New Roman" w:hAnsi="Times New Roman" w:cs="Times New Roman"/>
                <w:b/>
                <w:sz w:val="24"/>
                <w:szCs w:val="28"/>
              </w:rPr>
              <w:t>Базові</w:t>
            </w:r>
            <w:proofErr w:type="spellEnd"/>
            <w:r w:rsidRPr="00F92F9D">
              <w:rPr>
                <w:rFonts w:ascii="Times New Roman" w:hAnsi="Times New Roman" w:cs="Times New Roman"/>
                <w:b/>
                <w:sz w:val="24"/>
                <w:szCs w:val="28"/>
              </w:rPr>
              <w:t xml:space="preserve"> </w:t>
            </w:r>
            <w:proofErr w:type="spellStart"/>
            <w:r w:rsidRPr="00F92F9D">
              <w:rPr>
                <w:rFonts w:ascii="Times New Roman" w:hAnsi="Times New Roman" w:cs="Times New Roman"/>
                <w:b/>
                <w:sz w:val="24"/>
                <w:szCs w:val="28"/>
              </w:rPr>
              <w:t>предмети</w:t>
            </w:r>
            <w:proofErr w:type="spellEnd"/>
          </w:p>
        </w:tc>
      </w:tr>
      <w:tr w:rsidR="00B34B03" w:rsidRPr="00F92F9D" w:rsidTr="00B34B03">
        <w:trPr>
          <w:cantSplit/>
          <w:trHeight w:val="281"/>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Українська</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мова</w:t>
            </w:r>
            <w:proofErr w:type="spellEnd"/>
            <w:r w:rsidRPr="00F92F9D">
              <w:rPr>
                <w:rFonts w:ascii="Times New Roman" w:hAnsi="Times New Roman" w:cs="Times New Roman"/>
                <w:sz w:val="24"/>
                <w:szCs w:val="28"/>
              </w:rPr>
              <w:t xml:space="preserve"> </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jc w:val="center"/>
              <w:rPr>
                <w:rFonts w:ascii="Times New Roman" w:hAnsi="Times New Roman" w:cs="Times New Roman"/>
                <w:sz w:val="24"/>
                <w:szCs w:val="28"/>
              </w:rPr>
            </w:pPr>
            <w:r w:rsidRPr="00F92F9D">
              <w:rPr>
                <w:rFonts w:ascii="Times New Roman" w:hAnsi="Times New Roman" w:cs="Times New Roman"/>
                <w:sz w:val="24"/>
                <w:szCs w:val="28"/>
              </w:rPr>
              <w:t>2+2</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2+2</w:t>
            </w:r>
          </w:p>
        </w:tc>
      </w:tr>
      <w:tr w:rsidR="00B34B03" w:rsidRPr="00F92F9D" w:rsidTr="00B34B03">
        <w:trPr>
          <w:cantSplit/>
          <w:trHeight w:val="295"/>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Українська</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література</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jc w:val="center"/>
              <w:rPr>
                <w:rFonts w:ascii="Times New Roman" w:hAnsi="Times New Roman" w:cs="Times New Roman"/>
                <w:sz w:val="24"/>
                <w:szCs w:val="28"/>
              </w:rPr>
            </w:pPr>
            <w:r w:rsidRPr="00F92F9D">
              <w:rPr>
                <w:rFonts w:ascii="Times New Roman" w:hAnsi="Times New Roman" w:cs="Times New Roman"/>
                <w:sz w:val="24"/>
                <w:szCs w:val="28"/>
              </w:rPr>
              <w:t>2+2</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2+2</w:t>
            </w:r>
          </w:p>
        </w:tc>
      </w:tr>
      <w:tr w:rsidR="00B34B03" w:rsidRPr="00F92F9D" w:rsidTr="00B34B03">
        <w:trPr>
          <w:cantSplit/>
          <w:trHeight w:val="295"/>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Зарубіжна</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література</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jc w:val="center"/>
              <w:rPr>
                <w:rFonts w:ascii="Times New Roman" w:hAnsi="Times New Roman" w:cs="Times New Roman"/>
                <w:sz w:val="24"/>
                <w:szCs w:val="28"/>
              </w:rPr>
            </w:pPr>
            <w:r w:rsidRPr="00F92F9D">
              <w:rPr>
                <w:rFonts w:ascii="Times New Roman" w:hAnsi="Times New Roman" w:cs="Times New Roman"/>
                <w:sz w:val="24"/>
                <w:szCs w:val="28"/>
              </w:rPr>
              <w:t>1</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r>
      <w:tr w:rsidR="00B34B03" w:rsidRPr="00F92F9D" w:rsidTr="00B34B03">
        <w:trPr>
          <w:cantSplit/>
          <w:trHeight w:val="281"/>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proofErr w:type="gramStart"/>
            <w:r w:rsidRPr="00F92F9D">
              <w:rPr>
                <w:rFonts w:ascii="Times New Roman" w:hAnsi="Times New Roman" w:cs="Times New Roman"/>
                <w:sz w:val="24"/>
                <w:szCs w:val="28"/>
              </w:rPr>
              <w:t>Англ</w:t>
            </w:r>
            <w:proofErr w:type="gramEnd"/>
            <w:r w:rsidRPr="00F92F9D">
              <w:rPr>
                <w:rFonts w:ascii="Times New Roman" w:hAnsi="Times New Roman" w:cs="Times New Roman"/>
                <w:sz w:val="24"/>
                <w:szCs w:val="28"/>
              </w:rPr>
              <w:t>ійська</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мова</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jc w:val="center"/>
              <w:rPr>
                <w:rFonts w:ascii="Times New Roman" w:hAnsi="Times New Roman" w:cs="Times New Roman"/>
                <w:sz w:val="24"/>
                <w:szCs w:val="28"/>
              </w:rPr>
            </w:pPr>
            <w:r w:rsidRPr="00F92F9D">
              <w:rPr>
                <w:rFonts w:ascii="Times New Roman" w:hAnsi="Times New Roman" w:cs="Times New Roman"/>
                <w:sz w:val="24"/>
                <w:szCs w:val="28"/>
              </w:rPr>
              <w:t>2</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B34B03" w:rsidRPr="00F92F9D" w:rsidTr="00B34B03">
        <w:trPr>
          <w:cantSplit/>
          <w:trHeight w:val="281"/>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Історія</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України</w:t>
            </w:r>
            <w:proofErr w:type="spellEnd"/>
            <w:r w:rsidRPr="00F92F9D">
              <w:rPr>
                <w:rFonts w:ascii="Times New Roman" w:hAnsi="Times New Roman" w:cs="Times New Roman"/>
                <w:sz w:val="24"/>
                <w:szCs w:val="28"/>
              </w:rPr>
              <w:t xml:space="preserve"> </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1,5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r>
      <w:tr w:rsidR="00B34B03" w:rsidRPr="00F92F9D" w:rsidTr="00B34B03">
        <w:trPr>
          <w:cantSplit/>
          <w:trHeight w:val="295"/>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Всесвітня</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історія</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1</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33"/>
              <w:rPr>
                <w:rFonts w:ascii="Times New Roman" w:hAnsi="Times New Roman" w:cs="Times New Roman"/>
                <w:sz w:val="24"/>
                <w:szCs w:val="28"/>
              </w:rPr>
            </w:pPr>
            <w:proofErr w:type="spellStart"/>
            <w:r w:rsidRPr="00F92F9D">
              <w:rPr>
                <w:rFonts w:ascii="Times New Roman" w:hAnsi="Times New Roman" w:cs="Times New Roman"/>
                <w:sz w:val="24"/>
                <w:szCs w:val="28"/>
              </w:rPr>
              <w:t>Громадянська</w:t>
            </w:r>
            <w:proofErr w:type="spellEnd"/>
            <w:r w:rsidRPr="00F92F9D">
              <w:rPr>
                <w:rFonts w:ascii="Times New Roman" w:hAnsi="Times New Roman" w:cs="Times New Roman"/>
                <w:sz w:val="24"/>
                <w:szCs w:val="28"/>
              </w:rPr>
              <w:t xml:space="preserve"> </w:t>
            </w:r>
            <w:proofErr w:type="spellStart"/>
            <w:r w:rsidRPr="00F92F9D">
              <w:rPr>
                <w:rFonts w:ascii="Times New Roman" w:hAnsi="Times New Roman" w:cs="Times New Roman"/>
                <w:sz w:val="24"/>
                <w:szCs w:val="28"/>
              </w:rPr>
              <w:t>освіта</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2</w:t>
            </w:r>
          </w:p>
        </w:tc>
        <w:tc>
          <w:tcPr>
            <w:tcW w:w="2693"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r w:rsidRPr="00F92F9D">
              <w:rPr>
                <w:rFonts w:ascii="Times New Roman" w:hAnsi="Times New Roman" w:cs="Times New Roman"/>
                <w:sz w:val="24"/>
                <w:szCs w:val="28"/>
              </w:rPr>
              <w:t>Математик</w:t>
            </w:r>
            <w:proofErr w:type="gramStart"/>
            <w:r w:rsidRPr="00F92F9D">
              <w:rPr>
                <w:rFonts w:ascii="Times New Roman" w:hAnsi="Times New Roman" w:cs="Times New Roman"/>
                <w:sz w:val="24"/>
                <w:szCs w:val="28"/>
              </w:rPr>
              <w:t>а(</w:t>
            </w:r>
            <w:proofErr w:type="gramEnd"/>
            <w:r w:rsidRPr="00F92F9D">
              <w:rPr>
                <w:rFonts w:ascii="Times New Roman" w:hAnsi="Times New Roman" w:cs="Times New Roman"/>
                <w:sz w:val="24"/>
                <w:szCs w:val="28"/>
              </w:rPr>
              <w:t xml:space="preserve">алгебра і початки </w:t>
            </w:r>
            <w:proofErr w:type="spellStart"/>
            <w:r w:rsidRPr="00F92F9D">
              <w:rPr>
                <w:rFonts w:ascii="Times New Roman" w:hAnsi="Times New Roman" w:cs="Times New Roman"/>
                <w:sz w:val="24"/>
                <w:szCs w:val="28"/>
              </w:rPr>
              <w:t>аналізу</w:t>
            </w:r>
            <w:proofErr w:type="spellEnd"/>
            <w:r w:rsidRPr="00F92F9D">
              <w:rPr>
                <w:rFonts w:ascii="Times New Roman" w:hAnsi="Times New Roman" w:cs="Times New Roman"/>
                <w:sz w:val="24"/>
                <w:szCs w:val="28"/>
              </w:rPr>
              <w:t xml:space="preserve"> та </w:t>
            </w:r>
            <w:proofErr w:type="spellStart"/>
            <w:r w:rsidRPr="00F92F9D">
              <w:rPr>
                <w:rFonts w:ascii="Times New Roman" w:hAnsi="Times New Roman" w:cs="Times New Roman"/>
                <w:sz w:val="24"/>
                <w:szCs w:val="28"/>
              </w:rPr>
              <w:t>геометрія</w:t>
            </w:r>
            <w:proofErr w:type="spellEnd"/>
            <w:r w:rsidRPr="00F92F9D">
              <w:rPr>
                <w:rFonts w:ascii="Times New Roman" w:hAnsi="Times New Roman" w:cs="Times New Roman"/>
                <w:sz w:val="24"/>
                <w:szCs w:val="28"/>
              </w:rPr>
              <w:t>)</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3</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proofErr w:type="gramStart"/>
            <w:r w:rsidRPr="00F92F9D">
              <w:rPr>
                <w:rFonts w:ascii="Times New Roman" w:hAnsi="Times New Roman" w:cs="Times New Roman"/>
                <w:sz w:val="24"/>
                <w:szCs w:val="28"/>
              </w:rPr>
              <w:t>Б</w:t>
            </w:r>
            <w:proofErr w:type="gramEnd"/>
            <w:r w:rsidRPr="00F92F9D">
              <w:rPr>
                <w:rFonts w:ascii="Times New Roman" w:hAnsi="Times New Roman" w:cs="Times New Roman"/>
                <w:sz w:val="24"/>
                <w:szCs w:val="28"/>
              </w:rPr>
              <w:t>іологія</w:t>
            </w:r>
            <w:proofErr w:type="spellEnd"/>
            <w:r w:rsidRPr="00F92F9D">
              <w:rPr>
                <w:rFonts w:ascii="Times New Roman" w:hAnsi="Times New Roman" w:cs="Times New Roman"/>
                <w:sz w:val="24"/>
                <w:szCs w:val="28"/>
              </w:rPr>
              <w:t xml:space="preserve"> і </w:t>
            </w:r>
            <w:proofErr w:type="spellStart"/>
            <w:r w:rsidRPr="00F92F9D">
              <w:rPr>
                <w:rFonts w:ascii="Times New Roman" w:hAnsi="Times New Roman" w:cs="Times New Roman"/>
                <w:sz w:val="24"/>
                <w:szCs w:val="28"/>
              </w:rPr>
              <w:t>екологія</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2</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Географія</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1,5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Фізика</w:t>
            </w:r>
            <w:proofErr w:type="spellEnd"/>
            <w:r w:rsidRPr="00F92F9D">
              <w:rPr>
                <w:rFonts w:ascii="Times New Roman" w:hAnsi="Times New Roman" w:cs="Times New Roman"/>
                <w:b/>
                <w:sz w:val="24"/>
              </w:rPr>
              <w:t xml:space="preserve"> </w:t>
            </w:r>
            <w:r w:rsidRPr="00F92F9D">
              <w:rPr>
                <w:rFonts w:ascii="Times New Roman" w:hAnsi="Times New Roman" w:cs="Times New Roman"/>
                <w:sz w:val="24"/>
              </w:rPr>
              <w:t xml:space="preserve">і </w:t>
            </w:r>
            <w:proofErr w:type="spellStart"/>
            <w:r w:rsidRPr="00F92F9D">
              <w:rPr>
                <w:rFonts w:ascii="Times New Roman" w:hAnsi="Times New Roman" w:cs="Times New Roman"/>
                <w:sz w:val="24"/>
              </w:rPr>
              <w:t>астрономія</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3</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4</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Хімія</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1,5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Фізична</w:t>
            </w:r>
            <w:proofErr w:type="spellEnd"/>
            <w:r w:rsidRPr="00F92F9D">
              <w:rPr>
                <w:rFonts w:ascii="Times New Roman" w:hAnsi="Times New Roman" w:cs="Times New Roman"/>
                <w:sz w:val="24"/>
                <w:szCs w:val="28"/>
              </w:rPr>
              <w:t xml:space="preserve"> культура</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3</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r>
      <w:tr w:rsidR="00B34B03" w:rsidRPr="00F92F9D" w:rsidTr="00B34B03">
        <w:trPr>
          <w:cantSplit/>
          <w:trHeight w:val="283"/>
        </w:trPr>
        <w:tc>
          <w:tcPr>
            <w:tcW w:w="5670" w:type="dxa"/>
            <w:gridSpan w:val="2"/>
            <w:tcBorders>
              <w:top w:val="single" w:sz="6" w:space="0" w:color="auto"/>
              <w:left w:val="single" w:sz="4" w:space="0" w:color="auto"/>
              <w:bottom w:val="single" w:sz="4" w:space="0" w:color="auto"/>
              <w:right w:val="single" w:sz="4" w:space="0" w:color="auto"/>
            </w:tcBorders>
          </w:tcPr>
          <w:p w:rsidR="00B34B03" w:rsidRPr="00E23629" w:rsidRDefault="00B34B03" w:rsidP="00E23629">
            <w:pPr>
              <w:spacing w:after="0" w:line="240" w:lineRule="auto"/>
              <w:rPr>
                <w:rFonts w:ascii="Times New Roman" w:hAnsi="Times New Roman" w:cs="Times New Roman"/>
                <w:sz w:val="24"/>
                <w:szCs w:val="28"/>
                <w:lang w:val="uk-UA"/>
              </w:rPr>
            </w:pPr>
            <w:proofErr w:type="spellStart"/>
            <w:r w:rsidRPr="00F92F9D">
              <w:rPr>
                <w:rFonts w:ascii="Times New Roman" w:hAnsi="Times New Roman" w:cs="Times New Roman"/>
                <w:sz w:val="24"/>
                <w:szCs w:val="28"/>
              </w:rPr>
              <w:t>Захист</w:t>
            </w:r>
            <w:proofErr w:type="spellEnd"/>
            <w:r w:rsidRPr="00F92F9D">
              <w:rPr>
                <w:rFonts w:ascii="Times New Roman" w:hAnsi="Times New Roman" w:cs="Times New Roman"/>
                <w:sz w:val="24"/>
                <w:szCs w:val="28"/>
              </w:rPr>
              <w:t xml:space="preserve"> </w:t>
            </w:r>
            <w:r w:rsidR="00E23629">
              <w:rPr>
                <w:rFonts w:ascii="Times New Roman" w:hAnsi="Times New Roman" w:cs="Times New Roman"/>
                <w:sz w:val="24"/>
                <w:szCs w:val="28"/>
                <w:lang w:val="uk-UA"/>
              </w:rPr>
              <w:t>України</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sz w:val="24"/>
                <w:szCs w:val="28"/>
              </w:rPr>
            </w:pPr>
            <w:r w:rsidRPr="00F92F9D">
              <w:rPr>
                <w:rFonts w:ascii="Times New Roman" w:hAnsi="Times New Roman" w:cs="Times New Roman"/>
                <w:sz w:val="24"/>
                <w:szCs w:val="28"/>
              </w:rPr>
              <w:t>1,5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r>
      <w:tr w:rsidR="00C10A0E" w:rsidRPr="00F92F9D" w:rsidTr="00C86C74">
        <w:trPr>
          <w:cantSplit/>
          <w:trHeight w:val="283"/>
        </w:trPr>
        <w:tc>
          <w:tcPr>
            <w:tcW w:w="10773" w:type="dxa"/>
            <w:gridSpan w:val="4"/>
            <w:tcBorders>
              <w:top w:val="single" w:sz="6" w:space="0" w:color="auto"/>
              <w:left w:val="single" w:sz="4" w:space="0" w:color="auto"/>
              <w:bottom w:val="single" w:sz="4" w:space="0" w:color="auto"/>
              <w:right w:val="single" w:sz="4" w:space="0" w:color="auto"/>
            </w:tcBorders>
          </w:tcPr>
          <w:p w:rsidR="00C10A0E" w:rsidRPr="00F92F9D" w:rsidRDefault="00C10A0E" w:rsidP="00B34B03">
            <w:pPr>
              <w:spacing w:after="0" w:line="240" w:lineRule="auto"/>
              <w:ind w:left="-108"/>
              <w:jc w:val="center"/>
              <w:rPr>
                <w:rFonts w:ascii="Times New Roman" w:hAnsi="Times New Roman" w:cs="Times New Roman"/>
                <w:b/>
                <w:sz w:val="24"/>
                <w:szCs w:val="28"/>
              </w:rPr>
            </w:pPr>
            <w:proofErr w:type="spellStart"/>
            <w:r w:rsidRPr="00F92F9D">
              <w:rPr>
                <w:rFonts w:ascii="Times New Roman" w:hAnsi="Times New Roman" w:cs="Times New Roman"/>
                <w:b/>
                <w:sz w:val="24"/>
                <w:szCs w:val="28"/>
              </w:rPr>
              <w:t>Вибірково-обов’язкові</w:t>
            </w:r>
            <w:proofErr w:type="spellEnd"/>
            <w:r w:rsidRPr="00F92F9D">
              <w:rPr>
                <w:rFonts w:ascii="Times New Roman" w:hAnsi="Times New Roman" w:cs="Times New Roman"/>
                <w:b/>
                <w:sz w:val="24"/>
                <w:szCs w:val="28"/>
              </w:rPr>
              <w:t xml:space="preserve"> </w:t>
            </w:r>
            <w:proofErr w:type="spellStart"/>
            <w:r w:rsidRPr="00F92F9D">
              <w:rPr>
                <w:rFonts w:ascii="Times New Roman" w:hAnsi="Times New Roman" w:cs="Times New Roman"/>
                <w:b/>
                <w:sz w:val="24"/>
                <w:szCs w:val="28"/>
              </w:rPr>
              <w:t>предмети</w:t>
            </w:r>
            <w:proofErr w:type="spellEnd"/>
          </w:p>
        </w:tc>
      </w:tr>
      <w:tr w:rsidR="00E23629" w:rsidRPr="00F92F9D" w:rsidTr="00B34B03">
        <w:trPr>
          <w:cantSplit/>
          <w:trHeight w:val="295"/>
        </w:trPr>
        <w:tc>
          <w:tcPr>
            <w:tcW w:w="5670" w:type="dxa"/>
            <w:gridSpan w:val="2"/>
            <w:tcBorders>
              <w:top w:val="single" w:sz="4" w:space="0" w:color="auto"/>
              <w:left w:val="single" w:sz="4" w:space="0" w:color="auto"/>
              <w:bottom w:val="single" w:sz="4" w:space="0" w:color="auto"/>
              <w:right w:val="single" w:sz="4" w:space="0" w:color="auto"/>
            </w:tcBorders>
          </w:tcPr>
          <w:p w:rsidR="00E23629" w:rsidRPr="00F92F9D" w:rsidRDefault="00E23629"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Інформатика</w:t>
            </w:r>
            <w:proofErr w:type="spellEnd"/>
            <w:r w:rsidRPr="00F92F9D">
              <w:rPr>
                <w:rFonts w:ascii="Times New Roman" w:hAnsi="Times New Roman" w:cs="Times New Roman"/>
                <w:sz w:val="24"/>
                <w:szCs w:val="28"/>
              </w:rPr>
              <w:t xml:space="preserve"> </w:t>
            </w:r>
          </w:p>
        </w:tc>
        <w:tc>
          <w:tcPr>
            <w:tcW w:w="2410" w:type="dxa"/>
            <w:tcBorders>
              <w:top w:val="single" w:sz="4" w:space="0" w:color="auto"/>
              <w:left w:val="single" w:sz="4" w:space="0" w:color="auto"/>
              <w:bottom w:val="single" w:sz="4" w:space="0" w:color="auto"/>
              <w:right w:val="single" w:sz="4" w:space="0" w:color="auto"/>
            </w:tcBorders>
          </w:tcPr>
          <w:p w:rsidR="00E23629" w:rsidRPr="00C10A0E" w:rsidRDefault="00E23629"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c>
          <w:tcPr>
            <w:tcW w:w="2693" w:type="dxa"/>
            <w:tcBorders>
              <w:top w:val="single" w:sz="4" w:space="0" w:color="auto"/>
              <w:left w:val="single" w:sz="4" w:space="0" w:color="auto"/>
              <w:bottom w:val="single" w:sz="4" w:space="0" w:color="auto"/>
              <w:right w:val="single" w:sz="4" w:space="0" w:color="auto"/>
            </w:tcBorders>
          </w:tcPr>
          <w:p w:rsidR="00E23629" w:rsidRPr="00C10A0E" w:rsidRDefault="00E23629" w:rsidP="00F80109">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r>
      <w:tr w:rsidR="00E23629" w:rsidRPr="00F92F9D" w:rsidTr="00B34B03">
        <w:trPr>
          <w:cantSplit/>
          <w:trHeight w:val="281"/>
        </w:trPr>
        <w:tc>
          <w:tcPr>
            <w:tcW w:w="5670" w:type="dxa"/>
            <w:gridSpan w:val="2"/>
            <w:tcBorders>
              <w:top w:val="single" w:sz="4" w:space="0" w:color="auto"/>
              <w:left w:val="single" w:sz="4" w:space="0" w:color="auto"/>
              <w:bottom w:val="single" w:sz="4" w:space="0" w:color="auto"/>
              <w:right w:val="single" w:sz="4" w:space="0" w:color="auto"/>
            </w:tcBorders>
          </w:tcPr>
          <w:p w:rsidR="00E23629" w:rsidRPr="00F92F9D" w:rsidRDefault="00E23629" w:rsidP="00F829CA">
            <w:pPr>
              <w:spacing w:after="0" w:line="240" w:lineRule="auto"/>
              <w:rPr>
                <w:rFonts w:ascii="Times New Roman" w:hAnsi="Times New Roman" w:cs="Times New Roman"/>
                <w:sz w:val="24"/>
                <w:szCs w:val="28"/>
              </w:rPr>
            </w:pPr>
            <w:proofErr w:type="spellStart"/>
            <w:r w:rsidRPr="00F92F9D">
              <w:rPr>
                <w:rFonts w:ascii="Times New Roman" w:hAnsi="Times New Roman" w:cs="Times New Roman"/>
                <w:sz w:val="24"/>
                <w:szCs w:val="28"/>
              </w:rPr>
              <w:t>Технології</w:t>
            </w:r>
            <w:proofErr w:type="spellEnd"/>
          </w:p>
        </w:tc>
        <w:tc>
          <w:tcPr>
            <w:tcW w:w="2410" w:type="dxa"/>
            <w:tcBorders>
              <w:top w:val="single" w:sz="4" w:space="0" w:color="auto"/>
              <w:left w:val="single" w:sz="4" w:space="0" w:color="auto"/>
              <w:bottom w:val="single" w:sz="4" w:space="0" w:color="auto"/>
              <w:right w:val="single" w:sz="4" w:space="0" w:color="auto"/>
            </w:tcBorders>
          </w:tcPr>
          <w:p w:rsidR="00E23629" w:rsidRPr="00C10A0E" w:rsidRDefault="00E23629" w:rsidP="00F829CA">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c>
          <w:tcPr>
            <w:tcW w:w="2693" w:type="dxa"/>
            <w:tcBorders>
              <w:top w:val="single" w:sz="4" w:space="0" w:color="auto"/>
              <w:left w:val="single" w:sz="4" w:space="0" w:color="auto"/>
              <w:bottom w:val="single" w:sz="4" w:space="0" w:color="auto"/>
              <w:right w:val="single" w:sz="4" w:space="0" w:color="auto"/>
            </w:tcBorders>
          </w:tcPr>
          <w:p w:rsidR="00E23629" w:rsidRPr="00C10A0E" w:rsidRDefault="00E23629" w:rsidP="00F80109">
            <w:pPr>
              <w:spacing w:after="0" w:line="240" w:lineRule="auto"/>
              <w:ind w:left="-108"/>
              <w:jc w:val="center"/>
              <w:rPr>
                <w:rFonts w:ascii="Times New Roman" w:hAnsi="Times New Roman" w:cs="Times New Roman"/>
                <w:sz w:val="24"/>
                <w:szCs w:val="28"/>
                <w:lang w:val="uk-UA"/>
              </w:rPr>
            </w:pPr>
            <w:r>
              <w:rPr>
                <w:rFonts w:ascii="Times New Roman" w:hAnsi="Times New Roman" w:cs="Times New Roman"/>
                <w:sz w:val="24"/>
                <w:szCs w:val="28"/>
                <w:lang w:val="uk-UA"/>
              </w:rPr>
              <w:t>1,5</w:t>
            </w:r>
          </w:p>
        </w:tc>
      </w:tr>
      <w:tr w:rsidR="00B34B03" w:rsidRPr="00F92F9D" w:rsidTr="00B34B03">
        <w:trPr>
          <w:cantSplit/>
          <w:trHeight w:val="295"/>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rPr>
                <w:rFonts w:ascii="Times New Roman" w:hAnsi="Times New Roman" w:cs="Times New Roman"/>
                <w:b/>
                <w:sz w:val="24"/>
                <w:szCs w:val="28"/>
              </w:rPr>
            </w:pPr>
            <w:r w:rsidRPr="00F92F9D">
              <w:rPr>
                <w:rFonts w:ascii="Times New Roman" w:hAnsi="Times New Roman" w:cs="Times New Roman"/>
                <w:b/>
                <w:sz w:val="24"/>
                <w:szCs w:val="28"/>
              </w:rPr>
              <w:t>Разом</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108"/>
              <w:jc w:val="center"/>
              <w:rPr>
                <w:rFonts w:ascii="Times New Roman" w:hAnsi="Times New Roman" w:cs="Times New Roman"/>
                <w:b/>
                <w:sz w:val="24"/>
                <w:szCs w:val="28"/>
              </w:rPr>
            </w:pPr>
            <w:r w:rsidRPr="00F92F9D">
              <w:rPr>
                <w:rFonts w:ascii="Times New Roman" w:hAnsi="Times New Roman" w:cs="Times New Roman"/>
                <w:b/>
                <w:sz w:val="24"/>
                <w:szCs w:val="28"/>
              </w:rPr>
              <w:t>31+3</w:t>
            </w:r>
          </w:p>
        </w:tc>
        <w:tc>
          <w:tcPr>
            <w:tcW w:w="2693" w:type="dxa"/>
            <w:tcBorders>
              <w:top w:val="single" w:sz="4" w:space="0" w:color="auto"/>
              <w:left w:val="single" w:sz="4" w:space="0" w:color="auto"/>
              <w:bottom w:val="single" w:sz="4" w:space="0" w:color="auto"/>
              <w:right w:val="single" w:sz="4" w:space="0" w:color="auto"/>
            </w:tcBorders>
          </w:tcPr>
          <w:p w:rsidR="00B34B03" w:rsidRPr="000931ED" w:rsidRDefault="000931ED" w:rsidP="00F829CA">
            <w:pPr>
              <w:spacing w:after="0" w:line="240" w:lineRule="auto"/>
              <w:ind w:left="-108"/>
              <w:jc w:val="center"/>
              <w:rPr>
                <w:rFonts w:ascii="Times New Roman" w:hAnsi="Times New Roman" w:cs="Times New Roman"/>
                <w:b/>
                <w:sz w:val="24"/>
                <w:szCs w:val="28"/>
                <w:lang w:val="uk-UA"/>
              </w:rPr>
            </w:pPr>
            <w:r>
              <w:rPr>
                <w:rFonts w:ascii="Times New Roman" w:hAnsi="Times New Roman" w:cs="Times New Roman"/>
                <w:b/>
                <w:sz w:val="24"/>
                <w:szCs w:val="28"/>
                <w:lang w:val="uk-UA"/>
              </w:rPr>
              <w:t>30+3</w:t>
            </w:r>
          </w:p>
        </w:tc>
      </w:tr>
      <w:tr w:rsidR="00B34B03" w:rsidRPr="00F92F9D" w:rsidTr="00C86C74">
        <w:trPr>
          <w:cantSplit/>
          <w:trHeight w:val="295"/>
        </w:trPr>
        <w:tc>
          <w:tcPr>
            <w:tcW w:w="10773" w:type="dxa"/>
            <w:gridSpan w:val="4"/>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57" w:right="57"/>
              <w:jc w:val="center"/>
              <w:outlineLvl w:val="0"/>
              <w:rPr>
                <w:rFonts w:ascii="Times New Roman" w:hAnsi="Times New Roman" w:cs="Times New Roman"/>
                <w:b/>
                <w:i/>
                <w:sz w:val="24"/>
                <w:szCs w:val="24"/>
              </w:rPr>
            </w:pPr>
            <w:proofErr w:type="spellStart"/>
            <w:r w:rsidRPr="00F92F9D">
              <w:rPr>
                <w:rFonts w:ascii="Times New Roman" w:hAnsi="Times New Roman" w:cs="Times New Roman"/>
                <w:b/>
                <w:i/>
                <w:sz w:val="24"/>
                <w:szCs w:val="24"/>
              </w:rPr>
              <w:t>Додаткові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години</w:t>
            </w:r>
            <w:proofErr w:type="spellEnd"/>
            <w:r w:rsidRPr="00F92F9D">
              <w:rPr>
                <w:rFonts w:ascii="Times New Roman" w:hAnsi="Times New Roman" w:cs="Times New Roman"/>
                <w:b/>
                <w:i/>
                <w:sz w:val="24"/>
                <w:szCs w:val="24"/>
              </w:rPr>
              <w:t xml:space="preserve"> на </w:t>
            </w:r>
            <w:proofErr w:type="spellStart"/>
            <w:proofErr w:type="gramStart"/>
            <w:r w:rsidRPr="00F92F9D">
              <w:rPr>
                <w:rFonts w:ascii="Times New Roman" w:hAnsi="Times New Roman" w:cs="Times New Roman"/>
                <w:b/>
                <w:i/>
                <w:sz w:val="24"/>
                <w:szCs w:val="24"/>
              </w:rPr>
              <w:t>проф</w:t>
            </w:r>
            <w:proofErr w:type="gramEnd"/>
            <w:r w:rsidRPr="00F92F9D">
              <w:rPr>
                <w:rFonts w:ascii="Times New Roman" w:hAnsi="Times New Roman" w:cs="Times New Roman"/>
                <w:b/>
                <w:i/>
                <w:sz w:val="24"/>
                <w:szCs w:val="24"/>
              </w:rPr>
              <w:t>ільні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предмети</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окремі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базові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предмети</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спеціальні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курси</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факультативні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курси</w:t>
            </w:r>
            <w:proofErr w:type="spellEnd"/>
            <w:r w:rsidRPr="00F92F9D">
              <w:rPr>
                <w:rFonts w:ascii="Times New Roman" w:hAnsi="Times New Roman" w:cs="Times New Roman"/>
                <w:b/>
                <w:i/>
                <w:sz w:val="24"/>
                <w:szCs w:val="24"/>
              </w:rPr>
              <w:t xml:space="preserve"> та </w:t>
            </w:r>
            <w:proofErr w:type="spellStart"/>
            <w:r w:rsidRPr="00F92F9D">
              <w:rPr>
                <w:rFonts w:ascii="Times New Roman" w:hAnsi="Times New Roman" w:cs="Times New Roman"/>
                <w:b/>
                <w:i/>
                <w:sz w:val="24"/>
                <w:szCs w:val="24"/>
              </w:rPr>
              <w:t>індивідуальні</w:t>
            </w:r>
            <w:proofErr w:type="spellEnd"/>
            <w:r w:rsidRPr="00F92F9D">
              <w:rPr>
                <w:rFonts w:ascii="Times New Roman" w:hAnsi="Times New Roman" w:cs="Times New Roman"/>
                <w:b/>
                <w:i/>
                <w:sz w:val="24"/>
                <w:szCs w:val="24"/>
              </w:rPr>
              <w:t xml:space="preserve"> </w:t>
            </w:r>
            <w:proofErr w:type="spellStart"/>
            <w:r w:rsidRPr="00F92F9D">
              <w:rPr>
                <w:rFonts w:ascii="Times New Roman" w:hAnsi="Times New Roman" w:cs="Times New Roman"/>
                <w:b/>
                <w:i/>
                <w:sz w:val="24"/>
                <w:szCs w:val="24"/>
              </w:rPr>
              <w:t>заняття</w:t>
            </w:r>
            <w:proofErr w:type="spellEnd"/>
          </w:p>
        </w:tc>
      </w:tr>
      <w:tr w:rsidR="00B34B03" w:rsidRPr="00F92F9D" w:rsidTr="00B34B03">
        <w:trPr>
          <w:cantSplit/>
          <w:trHeight w:val="236"/>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126"/>
              <w:rPr>
                <w:rFonts w:ascii="Times New Roman" w:hAnsi="Times New Roman" w:cs="Times New Roman"/>
                <w:b/>
                <w:sz w:val="24"/>
                <w:szCs w:val="24"/>
              </w:rPr>
            </w:pPr>
            <w:r w:rsidRPr="00F92F9D">
              <w:rPr>
                <w:rFonts w:ascii="Times New Roman" w:hAnsi="Times New Roman" w:cs="Times New Roman"/>
                <w:b/>
                <w:sz w:val="24"/>
                <w:szCs w:val="24"/>
              </w:rPr>
              <w:t>Разом</w:t>
            </w:r>
          </w:p>
        </w:tc>
        <w:tc>
          <w:tcPr>
            <w:tcW w:w="2410" w:type="dxa"/>
            <w:tcBorders>
              <w:top w:val="single" w:sz="4" w:space="0" w:color="auto"/>
              <w:left w:val="single" w:sz="4" w:space="0" w:color="auto"/>
              <w:bottom w:val="single" w:sz="4" w:space="0" w:color="auto"/>
              <w:right w:val="single" w:sz="4" w:space="0" w:color="auto"/>
            </w:tcBorders>
          </w:tcPr>
          <w:p w:rsidR="00B34B03" w:rsidRPr="00C10A0E" w:rsidRDefault="00B34B03" w:rsidP="00F829CA">
            <w:pPr>
              <w:spacing w:after="0" w:line="240" w:lineRule="auto"/>
              <w:ind w:right="-126"/>
              <w:jc w:val="center"/>
              <w:rPr>
                <w:rFonts w:ascii="Times New Roman" w:hAnsi="Times New Roman" w:cs="Times New Roman"/>
                <w:b/>
                <w:sz w:val="24"/>
              </w:rPr>
            </w:pPr>
            <w:r w:rsidRPr="00C10A0E">
              <w:rPr>
                <w:rFonts w:ascii="Times New Roman" w:hAnsi="Times New Roman" w:cs="Times New Roman"/>
                <w:b/>
                <w:sz w:val="24"/>
              </w:rPr>
              <w:t>4</w:t>
            </w:r>
          </w:p>
        </w:tc>
        <w:tc>
          <w:tcPr>
            <w:tcW w:w="2693" w:type="dxa"/>
            <w:tcBorders>
              <w:top w:val="single" w:sz="4" w:space="0" w:color="auto"/>
              <w:left w:val="single" w:sz="4" w:space="0" w:color="auto"/>
              <w:bottom w:val="single" w:sz="4" w:space="0" w:color="auto"/>
              <w:right w:val="single" w:sz="4" w:space="0" w:color="auto"/>
            </w:tcBorders>
          </w:tcPr>
          <w:p w:rsidR="00B34B03" w:rsidRPr="00C10A0E" w:rsidRDefault="000931ED" w:rsidP="00F829CA">
            <w:pPr>
              <w:spacing w:after="0" w:line="240" w:lineRule="auto"/>
              <w:ind w:right="-126"/>
              <w:jc w:val="center"/>
              <w:rPr>
                <w:rFonts w:ascii="Times New Roman" w:hAnsi="Times New Roman" w:cs="Times New Roman"/>
                <w:b/>
                <w:sz w:val="24"/>
                <w:lang w:val="uk-UA"/>
              </w:rPr>
            </w:pPr>
            <w:r w:rsidRPr="00C10A0E">
              <w:rPr>
                <w:rFonts w:ascii="Times New Roman" w:hAnsi="Times New Roman" w:cs="Times New Roman"/>
                <w:b/>
                <w:sz w:val="24"/>
                <w:lang w:val="uk-UA"/>
              </w:rPr>
              <w:t>5</w:t>
            </w:r>
          </w:p>
        </w:tc>
      </w:tr>
      <w:tr w:rsidR="00B34B03" w:rsidRPr="00F92F9D" w:rsidTr="00B34B03">
        <w:trPr>
          <w:cantSplit/>
          <w:trHeight w:val="331"/>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left="-57" w:right="57"/>
              <w:outlineLvl w:val="0"/>
              <w:rPr>
                <w:rFonts w:ascii="Times New Roman" w:hAnsi="Times New Roman" w:cs="Times New Roman"/>
                <w:sz w:val="24"/>
                <w:szCs w:val="24"/>
              </w:rPr>
            </w:pPr>
            <w:proofErr w:type="spellStart"/>
            <w:r w:rsidRPr="00F92F9D">
              <w:rPr>
                <w:rFonts w:ascii="Times New Roman" w:hAnsi="Times New Roman" w:cs="Times New Roman"/>
                <w:sz w:val="24"/>
                <w:szCs w:val="24"/>
              </w:rPr>
              <w:t>Німецька</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мова</w:t>
            </w:r>
            <w:proofErr w:type="spellEnd"/>
          </w:p>
        </w:tc>
        <w:tc>
          <w:tcPr>
            <w:tcW w:w="2410"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1,5</w:t>
            </w:r>
          </w:p>
        </w:tc>
      </w:tr>
      <w:tr w:rsidR="00B34B03" w:rsidRPr="00F92F9D" w:rsidTr="00C10A0E">
        <w:trPr>
          <w:cantSplit/>
          <w:trHeight w:val="229"/>
        </w:trPr>
        <w:tc>
          <w:tcPr>
            <w:tcW w:w="1843" w:type="dxa"/>
            <w:vMerge w:val="restart"/>
            <w:tcBorders>
              <w:top w:val="single" w:sz="4" w:space="0" w:color="auto"/>
              <w:left w:val="single" w:sz="6" w:space="0" w:color="auto"/>
              <w:right w:val="single" w:sz="4" w:space="0" w:color="auto"/>
            </w:tcBorders>
          </w:tcPr>
          <w:p w:rsidR="00B34B03" w:rsidRPr="00C10A0E" w:rsidRDefault="00C10A0E" w:rsidP="00F829CA">
            <w:pPr>
              <w:spacing w:after="0" w:line="240" w:lineRule="auto"/>
              <w:ind w:right="57"/>
              <w:outlineLvl w:val="0"/>
              <w:rPr>
                <w:rFonts w:ascii="Times New Roman" w:hAnsi="Times New Roman" w:cs="Times New Roman"/>
                <w:sz w:val="24"/>
                <w:szCs w:val="24"/>
                <w:lang w:val="uk-UA"/>
              </w:rPr>
            </w:pPr>
            <w:r>
              <w:rPr>
                <w:rFonts w:ascii="Times New Roman" w:hAnsi="Times New Roman" w:cs="Times New Roman"/>
                <w:sz w:val="24"/>
                <w:szCs w:val="24"/>
              </w:rPr>
              <w:t>Факультатив</w:t>
            </w:r>
            <w:r>
              <w:rPr>
                <w:rFonts w:ascii="Times New Roman" w:hAnsi="Times New Roman" w:cs="Times New Roman"/>
                <w:sz w:val="24"/>
                <w:szCs w:val="24"/>
                <w:lang w:val="uk-UA"/>
              </w:rPr>
              <w:t>ні курси</w:t>
            </w:r>
          </w:p>
        </w:tc>
        <w:tc>
          <w:tcPr>
            <w:tcW w:w="3827" w:type="dxa"/>
            <w:tcBorders>
              <w:top w:val="single" w:sz="6" w:space="0" w:color="auto"/>
              <w:left w:val="single" w:sz="4" w:space="0" w:color="auto"/>
              <w:bottom w:val="single" w:sz="6" w:space="0" w:color="auto"/>
              <w:right w:val="single" w:sz="4" w:space="0" w:color="auto"/>
            </w:tcBorders>
          </w:tcPr>
          <w:p w:rsidR="00B34B03" w:rsidRPr="00C10A0E" w:rsidRDefault="00C10A0E" w:rsidP="00F829CA">
            <w:pPr>
              <w:spacing w:after="0" w:line="240" w:lineRule="auto"/>
              <w:ind w:right="57"/>
              <w:outlineLvl w:val="0"/>
              <w:rPr>
                <w:rFonts w:ascii="Times New Roman" w:hAnsi="Times New Roman" w:cs="Times New Roman"/>
                <w:sz w:val="24"/>
                <w:szCs w:val="28"/>
                <w:lang w:val="uk-UA"/>
              </w:rPr>
            </w:pPr>
            <w:r>
              <w:rPr>
                <w:rFonts w:ascii="Times New Roman" w:hAnsi="Times New Roman" w:cs="Times New Roman"/>
                <w:sz w:val="24"/>
                <w:szCs w:val="24"/>
                <w:lang w:val="uk-UA"/>
              </w:rPr>
              <w:t>Готуємося до ЗНО (математика)</w:t>
            </w:r>
          </w:p>
        </w:tc>
        <w:tc>
          <w:tcPr>
            <w:tcW w:w="2410"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0.5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B34B03" w:rsidRPr="00F92F9D" w:rsidTr="00C10A0E">
        <w:trPr>
          <w:cantSplit/>
          <w:trHeight w:val="229"/>
        </w:trPr>
        <w:tc>
          <w:tcPr>
            <w:tcW w:w="1843" w:type="dxa"/>
            <w:vMerge/>
            <w:tcBorders>
              <w:left w:val="single" w:sz="6" w:space="0" w:color="auto"/>
              <w:right w:val="single" w:sz="4" w:space="0" w:color="auto"/>
            </w:tcBorders>
          </w:tcPr>
          <w:p w:rsidR="00B34B03" w:rsidRPr="00F92F9D" w:rsidRDefault="00B34B03" w:rsidP="00F829CA">
            <w:pPr>
              <w:spacing w:after="0" w:line="240" w:lineRule="auto"/>
              <w:ind w:left="-57" w:right="57"/>
              <w:outlineLvl w:val="0"/>
              <w:rPr>
                <w:rFonts w:ascii="Times New Roman" w:hAnsi="Times New Roman" w:cs="Times New Roman"/>
                <w:sz w:val="24"/>
                <w:szCs w:val="24"/>
              </w:rPr>
            </w:pPr>
          </w:p>
        </w:tc>
        <w:tc>
          <w:tcPr>
            <w:tcW w:w="3827" w:type="dxa"/>
            <w:tcBorders>
              <w:top w:val="single" w:sz="6" w:space="0" w:color="auto"/>
              <w:left w:val="single" w:sz="4" w:space="0" w:color="auto"/>
              <w:bottom w:val="single" w:sz="6" w:space="0" w:color="auto"/>
              <w:right w:val="single" w:sz="4" w:space="0" w:color="auto"/>
            </w:tcBorders>
          </w:tcPr>
          <w:p w:rsidR="00B34B03" w:rsidRPr="00C10A0E" w:rsidRDefault="00C10A0E" w:rsidP="00F829CA">
            <w:pPr>
              <w:spacing w:after="0" w:line="240" w:lineRule="auto"/>
              <w:ind w:right="57"/>
              <w:outlineLvl w:val="0"/>
              <w:rPr>
                <w:rFonts w:ascii="Times New Roman" w:hAnsi="Times New Roman" w:cs="Times New Roman"/>
                <w:sz w:val="24"/>
                <w:szCs w:val="24"/>
                <w:lang w:val="uk-UA"/>
              </w:rPr>
            </w:pPr>
            <w:r>
              <w:rPr>
                <w:rFonts w:ascii="Times New Roman" w:hAnsi="Times New Roman" w:cs="Times New Roman"/>
                <w:sz w:val="24"/>
                <w:szCs w:val="28"/>
                <w:lang w:val="uk-UA"/>
              </w:rPr>
              <w:t>Визначні постаті України</w:t>
            </w:r>
          </w:p>
        </w:tc>
        <w:tc>
          <w:tcPr>
            <w:tcW w:w="2410" w:type="dxa"/>
            <w:tcBorders>
              <w:top w:val="single" w:sz="4" w:space="0" w:color="auto"/>
              <w:left w:val="single" w:sz="4" w:space="0" w:color="auto"/>
              <w:bottom w:val="single" w:sz="4" w:space="0" w:color="auto"/>
              <w:right w:val="single" w:sz="4" w:space="0" w:color="auto"/>
            </w:tcBorders>
          </w:tcPr>
          <w:p w:rsidR="00B34B03" w:rsidRPr="00B34B03" w:rsidRDefault="00B34B03" w:rsidP="00F829CA">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0,5</w:t>
            </w:r>
          </w:p>
        </w:tc>
        <w:tc>
          <w:tcPr>
            <w:tcW w:w="2693" w:type="dxa"/>
            <w:tcBorders>
              <w:top w:val="single" w:sz="4" w:space="0" w:color="auto"/>
              <w:left w:val="single" w:sz="4" w:space="0" w:color="auto"/>
              <w:bottom w:val="single" w:sz="4" w:space="0" w:color="auto"/>
              <w:right w:val="single" w:sz="4" w:space="0" w:color="auto"/>
            </w:tcBorders>
          </w:tcPr>
          <w:p w:rsidR="00B34B03" w:rsidRPr="00B34B03" w:rsidRDefault="00C10A0E" w:rsidP="00C86C74">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0,5</w:t>
            </w:r>
          </w:p>
        </w:tc>
      </w:tr>
      <w:tr w:rsidR="00B34B03" w:rsidRPr="00F92F9D" w:rsidTr="00C10A0E">
        <w:trPr>
          <w:cantSplit/>
          <w:trHeight w:val="229"/>
        </w:trPr>
        <w:tc>
          <w:tcPr>
            <w:tcW w:w="1843" w:type="dxa"/>
            <w:vMerge w:val="restart"/>
            <w:tcBorders>
              <w:top w:val="single" w:sz="4" w:space="0" w:color="auto"/>
              <w:left w:val="single" w:sz="6" w:space="0" w:color="auto"/>
              <w:right w:val="single" w:sz="4" w:space="0" w:color="auto"/>
            </w:tcBorders>
          </w:tcPr>
          <w:p w:rsidR="00B34B03" w:rsidRPr="00C10A0E" w:rsidRDefault="00C10A0E" w:rsidP="00F829CA">
            <w:pPr>
              <w:spacing w:after="0" w:line="240" w:lineRule="auto"/>
              <w:ind w:left="-57" w:right="57"/>
              <w:outlineLvl w:val="0"/>
              <w:rPr>
                <w:rFonts w:ascii="Times New Roman" w:hAnsi="Times New Roman" w:cs="Times New Roman"/>
                <w:sz w:val="24"/>
                <w:szCs w:val="24"/>
                <w:lang w:val="uk-UA"/>
              </w:rPr>
            </w:pPr>
            <w:r>
              <w:rPr>
                <w:rFonts w:ascii="Times New Roman" w:hAnsi="Times New Roman" w:cs="Times New Roman"/>
                <w:sz w:val="24"/>
                <w:szCs w:val="24"/>
                <w:lang w:val="uk-UA"/>
              </w:rPr>
              <w:t>Індивідуальні заняття</w:t>
            </w:r>
          </w:p>
        </w:tc>
        <w:tc>
          <w:tcPr>
            <w:tcW w:w="3827" w:type="dxa"/>
            <w:tcBorders>
              <w:top w:val="single" w:sz="6" w:space="0" w:color="auto"/>
              <w:left w:val="single" w:sz="4" w:space="0" w:color="auto"/>
              <w:bottom w:val="single" w:sz="6" w:space="0" w:color="auto"/>
              <w:right w:val="single" w:sz="4" w:space="0" w:color="auto"/>
            </w:tcBorders>
          </w:tcPr>
          <w:p w:rsidR="00B34B03" w:rsidRPr="00B34B03" w:rsidRDefault="00B34B03" w:rsidP="00F829CA">
            <w:pPr>
              <w:spacing w:after="0" w:line="240" w:lineRule="auto"/>
              <w:ind w:right="57"/>
              <w:outlineLvl w:val="0"/>
              <w:rPr>
                <w:rFonts w:ascii="Times New Roman" w:hAnsi="Times New Roman" w:cs="Times New Roman"/>
                <w:sz w:val="24"/>
                <w:szCs w:val="28"/>
                <w:lang w:val="uk-UA"/>
              </w:rPr>
            </w:pPr>
            <w:r>
              <w:rPr>
                <w:rFonts w:ascii="Times New Roman" w:hAnsi="Times New Roman" w:cs="Times New Roman"/>
                <w:sz w:val="24"/>
                <w:szCs w:val="28"/>
                <w:lang w:val="uk-UA"/>
              </w:rPr>
              <w:t>Біологія</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c>
          <w:tcPr>
            <w:tcW w:w="2693" w:type="dxa"/>
            <w:tcBorders>
              <w:top w:val="single" w:sz="4" w:space="0" w:color="auto"/>
              <w:left w:val="single" w:sz="4" w:space="0" w:color="auto"/>
              <w:bottom w:val="single" w:sz="4" w:space="0" w:color="auto"/>
              <w:right w:val="single" w:sz="4" w:space="0" w:color="auto"/>
            </w:tcBorders>
          </w:tcPr>
          <w:p w:rsidR="00B34B03" w:rsidRDefault="00B34B03" w:rsidP="00C86C74">
            <w:pPr>
              <w:spacing w:after="0" w:line="240" w:lineRule="auto"/>
              <w:ind w:right="57"/>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0,5</w:t>
            </w:r>
          </w:p>
        </w:tc>
      </w:tr>
      <w:tr w:rsidR="00B34B03" w:rsidRPr="00F92F9D" w:rsidTr="00C10A0E">
        <w:trPr>
          <w:cantSplit/>
          <w:trHeight w:val="229"/>
        </w:trPr>
        <w:tc>
          <w:tcPr>
            <w:tcW w:w="1843" w:type="dxa"/>
            <w:vMerge/>
            <w:tcBorders>
              <w:left w:val="single" w:sz="6" w:space="0" w:color="auto"/>
              <w:right w:val="single" w:sz="4" w:space="0" w:color="auto"/>
            </w:tcBorders>
          </w:tcPr>
          <w:p w:rsidR="00B34B03" w:rsidRPr="00F92F9D" w:rsidRDefault="00B34B03" w:rsidP="00F829CA">
            <w:pPr>
              <w:spacing w:after="0" w:line="240" w:lineRule="auto"/>
              <w:ind w:left="-57" w:right="57"/>
              <w:outlineLvl w:val="0"/>
              <w:rPr>
                <w:rFonts w:ascii="Times New Roman" w:hAnsi="Times New Roman" w:cs="Times New Roman"/>
                <w:sz w:val="24"/>
                <w:szCs w:val="24"/>
              </w:rPr>
            </w:pPr>
          </w:p>
        </w:tc>
        <w:tc>
          <w:tcPr>
            <w:tcW w:w="3827" w:type="dxa"/>
            <w:tcBorders>
              <w:top w:val="single" w:sz="6" w:space="0" w:color="auto"/>
              <w:left w:val="single" w:sz="4" w:space="0" w:color="auto"/>
              <w:bottom w:val="single" w:sz="6" w:space="0" w:color="auto"/>
              <w:right w:val="single" w:sz="4" w:space="0" w:color="auto"/>
            </w:tcBorders>
          </w:tcPr>
          <w:p w:rsidR="00B34B03" w:rsidRPr="00B34B03" w:rsidRDefault="00B34B03" w:rsidP="00F829CA">
            <w:pPr>
              <w:spacing w:after="0" w:line="240" w:lineRule="auto"/>
              <w:ind w:right="57"/>
              <w:outlineLvl w:val="0"/>
              <w:rPr>
                <w:rFonts w:ascii="Times New Roman" w:hAnsi="Times New Roman" w:cs="Times New Roman"/>
                <w:sz w:val="24"/>
                <w:szCs w:val="28"/>
                <w:lang w:val="uk-UA"/>
              </w:rPr>
            </w:pPr>
            <w:r>
              <w:rPr>
                <w:rFonts w:ascii="Times New Roman" w:hAnsi="Times New Roman" w:cs="Times New Roman"/>
                <w:sz w:val="24"/>
                <w:szCs w:val="28"/>
                <w:lang w:val="uk-UA"/>
              </w:rPr>
              <w:t>Хімія</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c>
          <w:tcPr>
            <w:tcW w:w="2693" w:type="dxa"/>
            <w:tcBorders>
              <w:top w:val="single" w:sz="4" w:space="0" w:color="auto"/>
              <w:left w:val="single" w:sz="4" w:space="0" w:color="auto"/>
              <w:bottom w:val="single" w:sz="4" w:space="0" w:color="auto"/>
              <w:right w:val="single" w:sz="4" w:space="0" w:color="auto"/>
            </w:tcBorders>
          </w:tcPr>
          <w:p w:rsidR="00B34B03" w:rsidRPr="00F92F9D" w:rsidRDefault="00B34B03" w:rsidP="00C86C74">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r>
      <w:tr w:rsidR="00B34B03" w:rsidRPr="00F92F9D" w:rsidTr="00C10A0E">
        <w:trPr>
          <w:cantSplit/>
          <w:trHeight w:val="229"/>
        </w:trPr>
        <w:tc>
          <w:tcPr>
            <w:tcW w:w="1843" w:type="dxa"/>
            <w:vMerge/>
            <w:tcBorders>
              <w:left w:val="single" w:sz="6" w:space="0" w:color="auto"/>
              <w:right w:val="single" w:sz="4" w:space="0" w:color="auto"/>
            </w:tcBorders>
          </w:tcPr>
          <w:p w:rsidR="00B34B03" w:rsidRPr="00F92F9D" w:rsidRDefault="00B34B03" w:rsidP="00F829CA">
            <w:pPr>
              <w:spacing w:after="0" w:line="240" w:lineRule="auto"/>
              <w:ind w:left="-57" w:right="57"/>
              <w:outlineLvl w:val="0"/>
              <w:rPr>
                <w:rFonts w:ascii="Times New Roman" w:hAnsi="Times New Roman" w:cs="Times New Roman"/>
                <w:sz w:val="24"/>
                <w:szCs w:val="24"/>
              </w:rPr>
            </w:pPr>
          </w:p>
        </w:tc>
        <w:tc>
          <w:tcPr>
            <w:tcW w:w="3827" w:type="dxa"/>
            <w:tcBorders>
              <w:top w:val="single" w:sz="6" w:space="0" w:color="auto"/>
              <w:left w:val="single" w:sz="4" w:space="0" w:color="auto"/>
              <w:bottom w:val="single" w:sz="6" w:space="0" w:color="auto"/>
              <w:right w:val="single" w:sz="4" w:space="0" w:color="auto"/>
            </w:tcBorders>
          </w:tcPr>
          <w:p w:rsidR="00B34B03" w:rsidRPr="00B34B03" w:rsidRDefault="00B34B03" w:rsidP="00F829CA">
            <w:pPr>
              <w:spacing w:after="0" w:line="240" w:lineRule="auto"/>
              <w:ind w:right="57"/>
              <w:outlineLvl w:val="0"/>
              <w:rPr>
                <w:rFonts w:ascii="Times New Roman" w:hAnsi="Times New Roman" w:cs="Times New Roman"/>
                <w:sz w:val="24"/>
                <w:szCs w:val="28"/>
                <w:lang w:val="uk-UA"/>
              </w:rPr>
            </w:pPr>
            <w:r>
              <w:rPr>
                <w:rFonts w:ascii="Times New Roman" w:hAnsi="Times New Roman" w:cs="Times New Roman"/>
                <w:sz w:val="24"/>
                <w:szCs w:val="28"/>
                <w:lang w:val="uk-UA"/>
              </w:rPr>
              <w:t>Фізика</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c>
          <w:tcPr>
            <w:tcW w:w="2693" w:type="dxa"/>
            <w:tcBorders>
              <w:top w:val="single" w:sz="4" w:space="0" w:color="auto"/>
              <w:left w:val="single" w:sz="4" w:space="0" w:color="auto"/>
              <w:bottom w:val="single" w:sz="4" w:space="0" w:color="auto"/>
              <w:right w:val="single" w:sz="4" w:space="0" w:color="auto"/>
            </w:tcBorders>
          </w:tcPr>
          <w:p w:rsidR="00B34B03" w:rsidRPr="00F92F9D" w:rsidRDefault="00B34B03" w:rsidP="00C86C74">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r>
      <w:tr w:rsidR="00B34B03" w:rsidRPr="00F92F9D" w:rsidTr="00C10A0E">
        <w:trPr>
          <w:cantSplit/>
          <w:trHeight w:val="229"/>
        </w:trPr>
        <w:tc>
          <w:tcPr>
            <w:tcW w:w="1843" w:type="dxa"/>
            <w:vMerge/>
            <w:tcBorders>
              <w:left w:val="single" w:sz="6" w:space="0" w:color="auto"/>
              <w:right w:val="single" w:sz="4" w:space="0" w:color="auto"/>
            </w:tcBorders>
          </w:tcPr>
          <w:p w:rsidR="00B34B03" w:rsidRPr="00F92F9D" w:rsidRDefault="00B34B03" w:rsidP="00F829CA">
            <w:pPr>
              <w:spacing w:after="0" w:line="240" w:lineRule="auto"/>
              <w:ind w:left="-57" w:right="57"/>
              <w:outlineLvl w:val="0"/>
              <w:rPr>
                <w:rFonts w:ascii="Times New Roman" w:hAnsi="Times New Roman" w:cs="Times New Roman"/>
                <w:sz w:val="24"/>
                <w:szCs w:val="24"/>
              </w:rPr>
            </w:pPr>
          </w:p>
        </w:tc>
        <w:tc>
          <w:tcPr>
            <w:tcW w:w="3827" w:type="dxa"/>
            <w:tcBorders>
              <w:top w:val="single" w:sz="6" w:space="0" w:color="auto"/>
              <w:left w:val="single" w:sz="4" w:space="0" w:color="auto"/>
              <w:bottom w:val="single" w:sz="6" w:space="0" w:color="auto"/>
              <w:right w:val="single" w:sz="4" w:space="0" w:color="auto"/>
            </w:tcBorders>
          </w:tcPr>
          <w:p w:rsidR="00B34B03" w:rsidRPr="00B34B03" w:rsidRDefault="00C86C74" w:rsidP="00F829CA">
            <w:pPr>
              <w:spacing w:after="0" w:line="240" w:lineRule="auto"/>
              <w:ind w:right="57"/>
              <w:outlineLvl w:val="0"/>
              <w:rPr>
                <w:rFonts w:ascii="Times New Roman" w:hAnsi="Times New Roman" w:cs="Times New Roman"/>
                <w:sz w:val="24"/>
                <w:szCs w:val="28"/>
                <w:lang w:val="uk-UA"/>
              </w:rPr>
            </w:pPr>
            <w:r>
              <w:rPr>
                <w:rFonts w:ascii="Times New Roman" w:hAnsi="Times New Roman" w:cs="Times New Roman"/>
                <w:sz w:val="24"/>
                <w:szCs w:val="28"/>
                <w:lang w:val="uk-UA"/>
              </w:rPr>
              <w:t>Г</w:t>
            </w:r>
            <w:r w:rsidR="00B34B03">
              <w:rPr>
                <w:rFonts w:ascii="Times New Roman" w:hAnsi="Times New Roman" w:cs="Times New Roman"/>
                <w:sz w:val="24"/>
                <w:szCs w:val="28"/>
                <w:lang w:val="uk-UA"/>
              </w:rPr>
              <w:t>еографія</w:t>
            </w:r>
          </w:p>
        </w:tc>
        <w:tc>
          <w:tcPr>
            <w:tcW w:w="2410" w:type="dxa"/>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jc w:val="center"/>
              <w:outlineLvl w:val="0"/>
              <w:rPr>
                <w:rFonts w:ascii="Times New Roman" w:hAnsi="Times New Roman" w:cs="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rsidR="00B34B03" w:rsidRPr="00F92F9D" w:rsidRDefault="00B34B03" w:rsidP="00C86C74">
            <w:pPr>
              <w:spacing w:after="0" w:line="240" w:lineRule="auto"/>
              <w:ind w:right="57"/>
              <w:jc w:val="center"/>
              <w:outlineLvl w:val="0"/>
              <w:rPr>
                <w:rFonts w:ascii="Times New Roman" w:hAnsi="Times New Roman" w:cs="Times New Roman"/>
                <w:sz w:val="24"/>
                <w:szCs w:val="24"/>
              </w:rPr>
            </w:pPr>
            <w:r>
              <w:rPr>
                <w:rFonts w:ascii="Times New Roman" w:hAnsi="Times New Roman" w:cs="Times New Roman"/>
                <w:sz w:val="24"/>
                <w:szCs w:val="24"/>
                <w:lang w:val="uk-UA"/>
              </w:rPr>
              <w:t>0,5</w:t>
            </w:r>
          </w:p>
        </w:tc>
      </w:tr>
      <w:tr w:rsidR="00B34B03" w:rsidRPr="00F92F9D" w:rsidTr="00B34B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4"/>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outlineLvl w:val="0"/>
              <w:rPr>
                <w:rFonts w:ascii="Times New Roman" w:hAnsi="Times New Roman" w:cs="Times New Roman"/>
                <w:sz w:val="24"/>
                <w:szCs w:val="24"/>
              </w:rPr>
            </w:pPr>
            <w:r w:rsidRPr="00F92F9D">
              <w:rPr>
                <w:rFonts w:ascii="Times New Roman" w:hAnsi="Times New Roman" w:cs="Times New Roman"/>
                <w:sz w:val="24"/>
                <w:szCs w:val="24"/>
              </w:rPr>
              <w:t xml:space="preserve">Гранично </w:t>
            </w:r>
            <w:proofErr w:type="spellStart"/>
            <w:r w:rsidRPr="00F92F9D">
              <w:rPr>
                <w:rFonts w:ascii="Times New Roman" w:hAnsi="Times New Roman" w:cs="Times New Roman"/>
                <w:sz w:val="24"/>
                <w:szCs w:val="24"/>
              </w:rPr>
              <w:t>допустиме</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навчальне</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навантаження</w:t>
            </w:r>
            <w:proofErr w:type="spellEnd"/>
            <w:r w:rsidRPr="00F92F9D">
              <w:rPr>
                <w:rFonts w:ascii="Times New Roman" w:hAnsi="Times New Roman" w:cs="Times New Roman"/>
                <w:sz w:val="24"/>
                <w:szCs w:val="24"/>
              </w:rPr>
              <w:t xml:space="preserve"> на </w:t>
            </w:r>
            <w:proofErr w:type="spellStart"/>
            <w:r w:rsidRPr="00F92F9D">
              <w:rPr>
                <w:rFonts w:ascii="Times New Roman" w:hAnsi="Times New Roman" w:cs="Times New Roman"/>
                <w:sz w:val="24"/>
                <w:szCs w:val="24"/>
              </w:rPr>
              <w:t>учня</w:t>
            </w:r>
            <w:proofErr w:type="spellEnd"/>
            <w:r w:rsidRPr="00F92F9D">
              <w:rPr>
                <w:rFonts w:ascii="Times New Roman" w:hAnsi="Times New Roman" w:cs="Times New Roman"/>
                <w:sz w:val="24"/>
                <w:szCs w:val="24"/>
              </w:rPr>
              <w:t xml:space="preserve"> при 5-ти денному </w:t>
            </w:r>
            <w:proofErr w:type="spellStart"/>
            <w:r w:rsidRPr="00F92F9D">
              <w:rPr>
                <w:rFonts w:ascii="Times New Roman" w:hAnsi="Times New Roman" w:cs="Times New Roman"/>
                <w:sz w:val="24"/>
                <w:szCs w:val="24"/>
              </w:rPr>
              <w:t>робочому</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тижні</w:t>
            </w:r>
            <w:proofErr w:type="spellEnd"/>
          </w:p>
        </w:tc>
        <w:tc>
          <w:tcPr>
            <w:tcW w:w="2410" w:type="dxa"/>
            <w:tcBorders>
              <w:top w:val="single" w:sz="4" w:space="0" w:color="auto"/>
              <w:left w:val="single" w:sz="4" w:space="0" w:color="auto"/>
              <w:bottom w:val="single" w:sz="4" w:space="0" w:color="auto"/>
              <w:right w:val="single" w:sz="4" w:space="0" w:color="auto"/>
            </w:tcBorders>
            <w:vAlign w:val="center"/>
          </w:tcPr>
          <w:p w:rsidR="00B34B03" w:rsidRPr="00F92F9D" w:rsidRDefault="00B34B03" w:rsidP="00F829CA">
            <w:pPr>
              <w:spacing w:after="0" w:line="240" w:lineRule="auto"/>
              <w:ind w:right="57"/>
              <w:jc w:val="center"/>
              <w:outlineLvl w:val="0"/>
              <w:rPr>
                <w:rFonts w:ascii="Times New Roman" w:hAnsi="Times New Roman" w:cs="Times New Roman"/>
                <w:b/>
                <w:sz w:val="24"/>
                <w:szCs w:val="24"/>
              </w:rPr>
            </w:pPr>
            <w:r w:rsidRPr="00F92F9D">
              <w:rPr>
                <w:rFonts w:ascii="Times New Roman" w:hAnsi="Times New Roman" w:cs="Times New Roman"/>
                <w:b/>
                <w:sz w:val="24"/>
                <w:szCs w:val="24"/>
              </w:rPr>
              <w:t>33</w:t>
            </w:r>
          </w:p>
        </w:tc>
        <w:tc>
          <w:tcPr>
            <w:tcW w:w="2693" w:type="dxa"/>
            <w:tcBorders>
              <w:top w:val="single" w:sz="4" w:space="0" w:color="auto"/>
              <w:left w:val="single" w:sz="4" w:space="0" w:color="auto"/>
              <w:bottom w:val="single" w:sz="4" w:space="0" w:color="auto"/>
              <w:right w:val="single" w:sz="4" w:space="0" w:color="auto"/>
            </w:tcBorders>
          </w:tcPr>
          <w:p w:rsidR="00B34B03" w:rsidRPr="000931ED" w:rsidRDefault="000931ED" w:rsidP="00F829CA">
            <w:pPr>
              <w:spacing w:after="0" w:line="240" w:lineRule="auto"/>
              <w:ind w:right="57"/>
              <w:jc w:val="center"/>
              <w:outlineLvl w:val="0"/>
              <w:rPr>
                <w:rFonts w:ascii="Times New Roman" w:hAnsi="Times New Roman" w:cs="Times New Roman"/>
                <w:b/>
                <w:sz w:val="24"/>
                <w:szCs w:val="24"/>
                <w:lang w:val="uk-UA"/>
              </w:rPr>
            </w:pPr>
            <w:r>
              <w:rPr>
                <w:rFonts w:ascii="Times New Roman" w:hAnsi="Times New Roman" w:cs="Times New Roman"/>
                <w:b/>
                <w:sz w:val="24"/>
                <w:szCs w:val="24"/>
                <w:lang w:val="uk-UA"/>
              </w:rPr>
              <w:t>33</w:t>
            </w:r>
          </w:p>
        </w:tc>
      </w:tr>
      <w:tr w:rsidR="00B34B03" w:rsidRPr="00F92F9D" w:rsidTr="00B34B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0"/>
        </w:trPr>
        <w:tc>
          <w:tcPr>
            <w:tcW w:w="5670" w:type="dxa"/>
            <w:gridSpan w:val="2"/>
            <w:tcBorders>
              <w:top w:val="single" w:sz="4" w:space="0" w:color="auto"/>
              <w:left w:val="single" w:sz="4" w:space="0" w:color="auto"/>
              <w:bottom w:val="single" w:sz="4" w:space="0" w:color="auto"/>
              <w:right w:val="single" w:sz="4" w:space="0" w:color="auto"/>
            </w:tcBorders>
          </w:tcPr>
          <w:p w:rsidR="00B34B03" w:rsidRPr="00F92F9D" w:rsidRDefault="00B34B03" w:rsidP="00F829CA">
            <w:pPr>
              <w:spacing w:after="0" w:line="240" w:lineRule="auto"/>
              <w:ind w:right="57"/>
              <w:outlineLvl w:val="0"/>
              <w:rPr>
                <w:rFonts w:ascii="Times New Roman" w:hAnsi="Times New Roman" w:cs="Times New Roman"/>
                <w:sz w:val="24"/>
                <w:szCs w:val="24"/>
              </w:rPr>
            </w:pPr>
            <w:proofErr w:type="spellStart"/>
            <w:r w:rsidRPr="00F92F9D">
              <w:rPr>
                <w:rFonts w:ascii="Times New Roman" w:hAnsi="Times New Roman" w:cs="Times New Roman"/>
                <w:sz w:val="24"/>
                <w:szCs w:val="24"/>
              </w:rPr>
              <w:t>Всього</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фінансується</w:t>
            </w:r>
            <w:proofErr w:type="spellEnd"/>
            <w:r w:rsidRPr="00F92F9D">
              <w:rPr>
                <w:rFonts w:ascii="Times New Roman" w:hAnsi="Times New Roman" w:cs="Times New Roman"/>
                <w:sz w:val="24"/>
                <w:szCs w:val="24"/>
              </w:rPr>
              <w:t xml:space="preserve"> (без </w:t>
            </w:r>
            <w:proofErr w:type="spellStart"/>
            <w:r w:rsidRPr="00F92F9D">
              <w:rPr>
                <w:rFonts w:ascii="Times New Roman" w:hAnsi="Times New Roman" w:cs="Times New Roman"/>
                <w:sz w:val="24"/>
                <w:szCs w:val="24"/>
              </w:rPr>
              <w:t>урахування</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поділу</w:t>
            </w:r>
            <w:proofErr w:type="spellEnd"/>
            <w:r w:rsidRPr="00F92F9D">
              <w:rPr>
                <w:rFonts w:ascii="Times New Roman" w:hAnsi="Times New Roman" w:cs="Times New Roman"/>
                <w:sz w:val="24"/>
                <w:szCs w:val="24"/>
              </w:rPr>
              <w:t xml:space="preserve"> </w:t>
            </w:r>
            <w:proofErr w:type="spellStart"/>
            <w:r w:rsidRPr="00F92F9D">
              <w:rPr>
                <w:rFonts w:ascii="Times New Roman" w:hAnsi="Times New Roman" w:cs="Times New Roman"/>
                <w:sz w:val="24"/>
                <w:szCs w:val="24"/>
              </w:rPr>
              <w:t>класів</w:t>
            </w:r>
            <w:proofErr w:type="spellEnd"/>
            <w:r w:rsidRPr="00F92F9D">
              <w:rPr>
                <w:rFonts w:ascii="Times New Roman" w:hAnsi="Times New Roman" w:cs="Times New Roman"/>
                <w:sz w:val="24"/>
                <w:szCs w:val="24"/>
              </w:rPr>
              <w:t xml:space="preserve"> на </w:t>
            </w:r>
            <w:proofErr w:type="spellStart"/>
            <w:r w:rsidRPr="00F92F9D">
              <w:rPr>
                <w:rFonts w:ascii="Times New Roman" w:hAnsi="Times New Roman" w:cs="Times New Roman"/>
                <w:sz w:val="24"/>
                <w:szCs w:val="24"/>
              </w:rPr>
              <w:t>групи</w:t>
            </w:r>
            <w:proofErr w:type="spellEnd"/>
            <w:r w:rsidRPr="00F92F9D">
              <w:rPr>
                <w:rFonts w:ascii="Times New Roman" w:hAnsi="Times New Roman" w:cs="Times New Roman"/>
                <w:sz w:val="24"/>
                <w:szCs w:val="24"/>
              </w:rPr>
              <w:t>)</w:t>
            </w:r>
          </w:p>
        </w:tc>
        <w:tc>
          <w:tcPr>
            <w:tcW w:w="2410" w:type="dxa"/>
            <w:tcBorders>
              <w:top w:val="single" w:sz="4" w:space="0" w:color="auto"/>
              <w:left w:val="single" w:sz="4" w:space="0" w:color="auto"/>
              <w:bottom w:val="single" w:sz="4" w:space="0" w:color="auto"/>
              <w:right w:val="single" w:sz="4" w:space="0" w:color="auto"/>
            </w:tcBorders>
            <w:vAlign w:val="center"/>
          </w:tcPr>
          <w:p w:rsidR="00B34B03" w:rsidRPr="00F92F9D" w:rsidRDefault="00B34B03" w:rsidP="00F829CA">
            <w:pPr>
              <w:spacing w:after="0" w:line="240" w:lineRule="auto"/>
              <w:ind w:right="57"/>
              <w:jc w:val="center"/>
              <w:outlineLvl w:val="0"/>
              <w:rPr>
                <w:rFonts w:ascii="Times New Roman" w:hAnsi="Times New Roman" w:cs="Times New Roman"/>
                <w:b/>
                <w:sz w:val="24"/>
                <w:szCs w:val="24"/>
              </w:rPr>
            </w:pPr>
            <w:r w:rsidRPr="00F92F9D">
              <w:rPr>
                <w:rFonts w:ascii="Times New Roman" w:hAnsi="Times New Roman" w:cs="Times New Roman"/>
                <w:b/>
                <w:sz w:val="24"/>
                <w:szCs w:val="24"/>
              </w:rPr>
              <w:t>38 (35+3)</w:t>
            </w:r>
          </w:p>
        </w:tc>
        <w:tc>
          <w:tcPr>
            <w:tcW w:w="2693" w:type="dxa"/>
            <w:tcBorders>
              <w:top w:val="single" w:sz="4" w:space="0" w:color="auto"/>
              <w:left w:val="single" w:sz="4" w:space="0" w:color="auto"/>
              <w:bottom w:val="single" w:sz="4" w:space="0" w:color="auto"/>
              <w:right w:val="single" w:sz="4" w:space="0" w:color="auto"/>
            </w:tcBorders>
          </w:tcPr>
          <w:p w:rsidR="00B34B03" w:rsidRPr="000931ED" w:rsidRDefault="000931ED" w:rsidP="00F829CA">
            <w:pPr>
              <w:spacing w:after="0" w:line="240" w:lineRule="auto"/>
              <w:ind w:right="57"/>
              <w:jc w:val="center"/>
              <w:outlineLvl w:val="0"/>
              <w:rPr>
                <w:rFonts w:ascii="Times New Roman" w:hAnsi="Times New Roman" w:cs="Times New Roman"/>
                <w:b/>
                <w:sz w:val="24"/>
                <w:szCs w:val="24"/>
                <w:lang w:val="uk-UA"/>
              </w:rPr>
            </w:pPr>
            <w:r>
              <w:rPr>
                <w:rFonts w:ascii="Times New Roman" w:hAnsi="Times New Roman" w:cs="Times New Roman"/>
                <w:b/>
                <w:sz w:val="24"/>
                <w:szCs w:val="24"/>
                <w:lang w:val="uk-UA"/>
              </w:rPr>
              <w:t>38 (35+3)</w:t>
            </w:r>
          </w:p>
        </w:tc>
      </w:tr>
    </w:tbl>
    <w:p w:rsidR="00F829CA" w:rsidRPr="00F92F9D" w:rsidRDefault="00F829CA" w:rsidP="00F829CA">
      <w:pPr>
        <w:spacing w:after="0" w:line="240" w:lineRule="auto"/>
        <w:ind w:left="-57" w:right="57"/>
        <w:jc w:val="center"/>
        <w:outlineLvl w:val="0"/>
        <w:rPr>
          <w:rFonts w:ascii="Times New Roman" w:hAnsi="Times New Roman" w:cs="Times New Roman"/>
          <w:sz w:val="28"/>
          <w:szCs w:val="28"/>
        </w:rPr>
      </w:pPr>
    </w:p>
    <w:p w:rsidR="00C10A0E" w:rsidRDefault="00C10A0E" w:rsidP="00F829CA">
      <w:pPr>
        <w:spacing w:after="0" w:line="240" w:lineRule="auto"/>
        <w:ind w:left="-57" w:right="57"/>
        <w:jc w:val="center"/>
        <w:outlineLvl w:val="0"/>
        <w:rPr>
          <w:rFonts w:ascii="Times New Roman" w:hAnsi="Times New Roman" w:cs="Times New Roman"/>
          <w:sz w:val="28"/>
          <w:szCs w:val="28"/>
          <w:lang w:val="uk-UA"/>
        </w:rPr>
      </w:pPr>
    </w:p>
    <w:p w:rsidR="00C10A0E" w:rsidRDefault="00C10A0E" w:rsidP="00F829CA">
      <w:pPr>
        <w:spacing w:after="0" w:line="240" w:lineRule="auto"/>
        <w:ind w:left="-57" w:right="57"/>
        <w:jc w:val="center"/>
        <w:outlineLvl w:val="0"/>
        <w:rPr>
          <w:rFonts w:ascii="Times New Roman" w:hAnsi="Times New Roman" w:cs="Times New Roman"/>
          <w:sz w:val="28"/>
          <w:szCs w:val="28"/>
          <w:lang w:val="uk-UA"/>
        </w:rPr>
      </w:pPr>
    </w:p>
    <w:p w:rsidR="00F829CA" w:rsidRPr="00F92F9D" w:rsidRDefault="00F829CA" w:rsidP="00F829CA">
      <w:pPr>
        <w:spacing w:after="0" w:line="240" w:lineRule="auto"/>
        <w:ind w:left="-57" w:right="57"/>
        <w:jc w:val="center"/>
        <w:outlineLvl w:val="0"/>
        <w:rPr>
          <w:rFonts w:ascii="Times New Roman" w:hAnsi="Times New Roman" w:cs="Times New Roman"/>
          <w:sz w:val="28"/>
          <w:szCs w:val="28"/>
        </w:rPr>
      </w:pPr>
      <w:r w:rsidRPr="00F92F9D">
        <w:rPr>
          <w:rFonts w:ascii="Times New Roman" w:hAnsi="Times New Roman" w:cs="Times New Roman"/>
          <w:sz w:val="28"/>
          <w:szCs w:val="28"/>
        </w:rPr>
        <w:t>Дир</w:t>
      </w:r>
      <w:r w:rsidR="00B34B03">
        <w:rPr>
          <w:rFonts w:ascii="Times New Roman" w:hAnsi="Times New Roman" w:cs="Times New Roman"/>
          <w:sz w:val="28"/>
          <w:szCs w:val="28"/>
        </w:rPr>
        <w:t xml:space="preserve">ектор </w:t>
      </w:r>
      <w:proofErr w:type="spellStart"/>
      <w:r w:rsidR="00B34B03">
        <w:rPr>
          <w:rFonts w:ascii="Times New Roman" w:hAnsi="Times New Roman" w:cs="Times New Roman"/>
          <w:sz w:val="28"/>
          <w:szCs w:val="28"/>
        </w:rPr>
        <w:t>школи</w:t>
      </w:r>
      <w:proofErr w:type="spellEnd"/>
      <w:r w:rsidR="00B34B03">
        <w:rPr>
          <w:rFonts w:ascii="Times New Roman" w:hAnsi="Times New Roman" w:cs="Times New Roman"/>
          <w:sz w:val="28"/>
          <w:szCs w:val="28"/>
        </w:rPr>
        <w:tab/>
      </w:r>
      <w:r w:rsidR="00B34B03">
        <w:rPr>
          <w:rFonts w:ascii="Times New Roman" w:hAnsi="Times New Roman" w:cs="Times New Roman"/>
          <w:sz w:val="28"/>
          <w:szCs w:val="28"/>
        </w:rPr>
        <w:tab/>
        <w:t xml:space="preserve">             </w:t>
      </w:r>
      <w:r w:rsidR="00B34B03">
        <w:rPr>
          <w:rFonts w:ascii="Times New Roman" w:hAnsi="Times New Roman" w:cs="Times New Roman"/>
          <w:sz w:val="28"/>
          <w:szCs w:val="28"/>
          <w:lang w:val="uk-UA"/>
        </w:rPr>
        <w:t xml:space="preserve">Інна </w:t>
      </w:r>
      <w:r w:rsidR="00B34B03" w:rsidRPr="00F92F9D">
        <w:rPr>
          <w:rFonts w:ascii="Times New Roman" w:hAnsi="Times New Roman" w:cs="Times New Roman"/>
          <w:sz w:val="28"/>
          <w:szCs w:val="28"/>
        </w:rPr>
        <w:t xml:space="preserve">КОНОБАСЬ  </w:t>
      </w:r>
    </w:p>
    <w:p w:rsidR="00F829CA" w:rsidRPr="00F92F9D" w:rsidRDefault="00F829CA" w:rsidP="00F829CA">
      <w:pPr>
        <w:spacing w:after="0" w:line="240" w:lineRule="auto"/>
        <w:ind w:firstLine="426"/>
        <w:rPr>
          <w:rFonts w:ascii="Times New Roman" w:hAnsi="Times New Roman" w:cs="Times New Roman"/>
          <w:bCs/>
          <w:sz w:val="28"/>
          <w:szCs w:val="28"/>
        </w:rPr>
      </w:pPr>
    </w:p>
    <w:p w:rsidR="00F92F9D" w:rsidRPr="00D53F4F" w:rsidRDefault="00F92F9D" w:rsidP="00F92F9D">
      <w:pPr>
        <w:shd w:val="clear" w:color="auto" w:fill="FFFFFF"/>
        <w:tabs>
          <w:tab w:val="left" w:pos="960"/>
          <w:tab w:val="left" w:pos="1134"/>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2</w:t>
      </w:r>
    </w:p>
    <w:p w:rsidR="00F92F9D" w:rsidRDefault="00F92F9D" w:rsidP="00F92F9D">
      <w:pPr>
        <w:spacing w:after="0" w:line="240" w:lineRule="auto"/>
        <w:jc w:val="center"/>
        <w:rPr>
          <w:rFonts w:ascii="Times New Roman" w:hAnsi="Times New Roman" w:cs="Times New Roman"/>
          <w:sz w:val="28"/>
          <w:szCs w:val="28"/>
          <w:lang w:val="uk-UA"/>
        </w:rPr>
      </w:pPr>
    </w:p>
    <w:p w:rsidR="00F829CA" w:rsidRPr="00F92F9D" w:rsidRDefault="00F829CA" w:rsidP="00F829CA">
      <w:pPr>
        <w:spacing w:after="0" w:line="240" w:lineRule="auto"/>
        <w:jc w:val="center"/>
        <w:rPr>
          <w:rFonts w:ascii="Times New Roman" w:eastAsia="Calibri" w:hAnsi="Times New Roman" w:cs="Times New Roman"/>
          <w:b/>
          <w:sz w:val="28"/>
          <w:szCs w:val="28"/>
          <w:lang w:val="uk-UA"/>
        </w:rPr>
      </w:pPr>
      <w:r w:rsidRPr="00F92F9D">
        <w:rPr>
          <w:rFonts w:ascii="Times New Roman" w:eastAsia="Calibri" w:hAnsi="Times New Roman" w:cs="Times New Roman"/>
          <w:b/>
          <w:sz w:val="28"/>
          <w:szCs w:val="28"/>
          <w:lang w:val="uk-UA"/>
        </w:rPr>
        <w:t xml:space="preserve">Перелік навчальних програм </w:t>
      </w:r>
    </w:p>
    <w:p w:rsidR="00F92F9D" w:rsidRDefault="00F829CA" w:rsidP="00F829CA">
      <w:pPr>
        <w:spacing w:after="0" w:line="240" w:lineRule="auto"/>
        <w:jc w:val="center"/>
        <w:rPr>
          <w:rFonts w:ascii="Times New Roman" w:eastAsia="Calibri" w:hAnsi="Times New Roman" w:cs="Times New Roman"/>
          <w:b/>
          <w:sz w:val="28"/>
          <w:szCs w:val="28"/>
          <w:lang w:val="uk-UA"/>
        </w:rPr>
      </w:pPr>
      <w:r w:rsidRPr="00F92F9D">
        <w:rPr>
          <w:rFonts w:ascii="Times New Roman" w:eastAsia="Calibri" w:hAnsi="Times New Roman" w:cs="Times New Roman"/>
          <w:b/>
          <w:sz w:val="28"/>
          <w:szCs w:val="28"/>
          <w:lang w:val="uk-UA"/>
        </w:rPr>
        <w:t>для учнів 10</w:t>
      </w:r>
      <w:r w:rsidR="000931ED">
        <w:rPr>
          <w:rFonts w:ascii="Times New Roman" w:eastAsia="Calibri" w:hAnsi="Times New Roman" w:cs="Times New Roman"/>
          <w:b/>
          <w:sz w:val="28"/>
          <w:szCs w:val="28"/>
          <w:lang w:val="uk-UA"/>
        </w:rPr>
        <w:t>-11</w:t>
      </w:r>
      <w:r w:rsidRPr="00F92F9D">
        <w:rPr>
          <w:rFonts w:ascii="Times New Roman" w:eastAsia="Calibri" w:hAnsi="Times New Roman" w:cs="Times New Roman"/>
          <w:b/>
          <w:sz w:val="28"/>
          <w:szCs w:val="28"/>
          <w:lang w:val="uk-UA"/>
        </w:rPr>
        <w:t xml:space="preserve"> </w:t>
      </w:r>
      <w:r w:rsidR="00F92F9D">
        <w:rPr>
          <w:rFonts w:ascii="Times New Roman" w:eastAsia="Calibri" w:hAnsi="Times New Roman" w:cs="Times New Roman"/>
          <w:b/>
          <w:sz w:val="28"/>
          <w:szCs w:val="28"/>
          <w:lang w:val="uk-UA"/>
        </w:rPr>
        <w:t>клас</w:t>
      </w:r>
      <w:r w:rsidR="000931ED">
        <w:rPr>
          <w:rFonts w:ascii="Times New Roman" w:eastAsia="Calibri" w:hAnsi="Times New Roman" w:cs="Times New Roman"/>
          <w:b/>
          <w:sz w:val="28"/>
          <w:szCs w:val="28"/>
          <w:lang w:val="uk-UA"/>
        </w:rPr>
        <w:t>ів</w:t>
      </w:r>
      <w:r w:rsidRPr="00F92F9D">
        <w:rPr>
          <w:rFonts w:ascii="Times New Roman" w:eastAsia="Calibri" w:hAnsi="Times New Roman" w:cs="Times New Roman"/>
          <w:b/>
          <w:sz w:val="28"/>
          <w:szCs w:val="28"/>
          <w:lang w:val="uk-UA"/>
        </w:rPr>
        <w:t xml:space="preserve"> школи І-ІІІ ступенів № </w:t>
      </w:r>
      <w:r w:rsidR="00F92F9D">
        <w:rPr>
          <w:rFonts w:ascii="Times New Roman" w:eastAsia="Calibri" w:hAnsi="Times New Roman" w:cs="Times New Roman"/>
          <w:b/>
          <w:sz w:val="28"/>
          <w:szCs w:val="28"/>
          <w:lang w:val="uk-UA"/>
        </w:rPr>
        <w:t>280</w:t>
      </w:r>
      <w:r w:rsidRPr="00F92F9D">
        <w:rPr>
          <w:rFonts w:ascii="Times New Roman" w:eastAsia="Calibri" w:hAnsi="Times New Roman" w:cs="Times New Roman"/>
          <w:b/>
          <w:sz w:val="28"/>
          <w:szCs w:val="28"/>
          <w:lang w:val="uk-UA"/>
        </w:rPr>
        <w:t xml:space="preserve"> </w:t>
      </w:r>
    </w:p>
    <w:p w:rsidR="00F829CA" w:rsidRPr="00F92F9D" w:rsidRDefault="00F829CA" w:rsidP="00F829CA">
      <w:pPr>
        <w:spacing w:after="0" w:line="240" w:lineRule="auto"/>
        <w:jc w:val="center"/>
        <w:rPr>
          <w:rFonts w:ascii="Times New Roman" w:eastAsia="Calibri" w:hAnsi="Times New Roman" w:cs="Times New Roman"/>
          <w:sz w:val="28"/>
          <w:szCs w:val="28"/>
          <w:lang w:val="uk-UA"/>
        </w:rPr>
      </w:pPr>
      <w:r w:rsidRPr="00F92F9D">
        <w:rPr>
          <w:rFonts w:ascii="Times New Roman" w:eastAsia="Calibri" w:hAnsi="Times New Roman" w:cs="Times New Roman"/>
          <w:sz w:val="28"/>
          <w:szCs w:val="28"/>
          <w:lang w:val="uk-UA"/>
        </w:rPr>
        <w:t>(затверджені наказами МОН від 23.10.2017 № 1407 та від 24.11.2017 № 1539)</w:t>
      </w:r>
    </w:p>
    <w:p w:rsidR="00F829CA" w:rsidRPr="00F92F9D" w:rsidRDefault="00F829CA" w:rsidP="00F829CA">
      <w:pPr>
        <w:spacing w:after="0" w:line="240" w:lineRule="auto"/>
        <w:jc w:val="center"/>
        <w:rPr>
          <w:rFonts w:ascii="Times New Roman" w:eastAsia="Calibri" w:hAnsi="Times New Roman" w:cs="Times New Roman"/>
          <w:sz w:val="28"/>
          <w:szCs w:val="28"/>
          <w:lang w:val="uk-UA"/>
        </w:rPr>
      </w:pPr>
    </w:p>
    <w:p w:rsidR="00F829CA" w:rsidRPr="00F92F9D" w:rsidRDefault="00F829CA" w:rsidP="00F829CA">
      <w:pPr>
        <w:spacing w:after="0" w:line="240" w:lineRule="auto"/>
        <w:jc w:val="center"/>
        <w:rPr>
          <w:rFonts w:ascii="Times New Roman" w:eastAsia="Calibri" w:hAnsi="Times New Roman" w:cs="Times New Roman"/>
          <w:sz w:val="28"/>
          <w:szCs w:val="28"/>
          <w:lang w:val="uk-UA"/>
        </w:rPr>
      </w:pPr>
    </w:p>
    <w:tbl>
      <w:tblPr>
        <w:tblStyle w:val="a6"/>
        <w:tblW w:w="0" w:type="auto"/>
        <w:tblLook w:val="04A0" w:firstRow="1" w:lastRow="0" w:firstColumn="1" w:lastColumn="0" w:noHBand="0" w:noVBand="1"/>
      </w:tblPr>
      <w:tblGrid>
        <w:gridCol w:w="817"/>
        <w:gridCol w:w="5846"/>
        <w:gridCol w:w="3332"/>
      </w:tblGrid>
      <w:tr w:rsidR="00F829CA" w:rsidRPr="00F92F9D" w:rsidTr="00F92F9D">
        <w:trPr>
          <w:trHeight w:val="567"/>
        </w:trPr>
        <w:tc>
          <w:tcPr>
            <w:tcW w:w="817" w:type="dxa"/>
          </w:tcPr>
          <w:p w:rsidR="00F829CA" w:rsidRPr="00F92F9D" w:rsidRDefault="00F829CA" w:rsidP="00F829CA">
            <w:pPr>
              <w:rPr>
                <w:rFonts w:ascii="Times New Roman" w:hAnsi="Times New Roman" w:cs="Times New Roman"/>
                <w:b/>
                <w:sz w:val="28"/>
                <w:szCs w:val="28"/>
              </w:rPr>
            </w:pPr>
            <w:r w:rsidRPr="00F92F9D">
              <w:rPr>
                <w:rFonts w:ascii="Times New Roman" w:hAnsi="Times New Roman" w:cs="Times New Roman"/>
                <w:b/>
                <w:sz w:val="28"/>
                <w:szCs w:val="28"/>
              </w:rPr>
              <w:t>№ з/п</w:t>
            </w:r>
          </w:p>
        </w:tc>
        <w:tc>
          <w:tcPr>
            <w:tcW w:w="5846" w:type="dxa"/>
          </w:tcPr>
          <w:p w:rsidR="00F829CA" w:rsidRPr="00F92F9D" w:rsidRDefault="00F829CA" w:rsidP="00F829CA">
            <w:pPr>
              <w:jc w:val="center"/>
              <w:rPr>
                <w:rFonts w:ascii="Times New Roman" w:hAnsi="Times New Roman" w:cs="Times New Roman"/>
                <w:b/>
                <w:sz w:val="28"/>
                <w:szCs w:val="28"/>
              </w:rPr>
            </w:pPr>
            <w:r w:rsidRPr="00F92F9D">
              <w:rPr>
                <w:rFonts w:ascii="Times New Roman" w:hAnsi="Times New Roman" w:cs="Times New Roman"/>
                <w:b/>
                <w:sz w:val="28"/>
                <w:szCs w:val="28"/>
              </w:rPr>
              <w:t>Назва навчальної програми</w:t>
            </w:r>
          </w:p>
        </w:tc>
        <w:tc>
          <w:tcPr>
            <w:tcW w:w="3332" w:type="dxa"/>
            <w:vAlign w:val="center"/>
          </w:tcPr>
          <w:p w:rsidR="00F829CA" w:rsidRPr="00F92F9D" w:rsidRDefault="00F829CA" w:rsidP="00F829CA">
            <w:pPr>
              <w:jc w:val="center"/>
              <w:rPr>
                <w:rFonts w:ascii="Times New Roman" w:hAnsi="Times New Roman" w:cs="Times New Roman"/>
                <w:b/>
                <w:sz w:val="28"/>
                <w:szCs w:val="28"/>
              </w:rPr>
            </w:pPr>
            <w:r w:rsidRPr="00F92F9D">
              <w:rPr>
                <w:rFonts w:ascii="Times New Roman" w:hAnsi="Times New Roman" w:cs="Times New Roman"/>
                <w:b/>
                <w:sz w:val="28"/>
                <w:szCs w:val="28"/>
              </w:rPr>
              <w:t>Рівень вивчення</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w:t>
            </w:r>
          </w:p>
        </w:tc>
        <w:tc>
          <w:tcPr>
            <w:tcW w:w="5846" w:type="dxa"/>
            <w:vAlign w:val="center"/>
          </w:tcPr>
          <w:p w:rsidR="00F829CA" w:rsidRPr="00F92F9D" w:rsidRDefault="00F829CA" w:rsidP="00F829CA">
            <w:pPr>
              <w:rPr>
                <w:rFonts w:ascii="Times New Roman" w:eastAsia="Times New Roman" w:hAnsi="Times New Roman" w:cs="Times New Roman"/>
                <w:sz w:val="28"/>
                <w:szCs w:val="28"/>
              </w:rPr>
            </w:pPr>
            <w:r w:rsidRPr="00F92F9D">
              <w:rPr>
                <w:rFonts w:ascii="Times New Roman" w:hAnsi="Times New Roman" w:cs="Times New Roman"/>
                <w:sz w:val="28"/>
                <w:szCs w:val="28"/>
              </w:rPr>
              <w:t>Українська мова</w:t>
            </w:r>
          </w:p>
        </w:tc>
        <w:tc>
          <w:tcPr>
            <w:tcW w:w="3332" w:type="dxa"/>
            <w:vAlign w:val="center"/>
          </w:tcPr>
          <w:p w:rsidR="00F829CA" w:rsidRPr="00F92F9D" w:rsidRDefault="00F92F9D" w:rsidP="00F829CA">
            <w:pPr>
              <w:contextualSpacing/>
              <w:jc w:val="both"/>
              <w:rPr>
                <w:rFonts w:ascii="Times New Roman" w:hAnsi="Times New Roman" w:cs="Times New Roman"/>
                <w:sz w:val="28"/>
                <w:szCs w:val="28"/>
              </w:rPr>
            </w:pPr>
            <w:r>
              <w:rPr>
                <w:rFonts w:ascii="Times New Roman" w:hAnsi="Times New Roman" w:cs="Times New Roman"/>
                <w:sz w:val="28"/>
                <w:szCs w:val="28"/>
              </w:rPr>
              <w:t>профільний рівень</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2.</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 xml:space="preserve">Українська література </w:t>
            </w:r>
          </w:p>
        </w:tc>
        <w:tc>
          <w:tcPr>
            <w:tcW w:w="3332" w:type="dxa"/>
            <w:vAlign w:val="center"/>
          </w:tcPr>
          <w:p w:rsidR="00F829CA" w:rsidRPr="00F92F9D" w:rsidRDefault="00F829CA" w:rsidP="00F829CA">
            <w:pPr>
              <w:jc w:val="both"/>
              <w:rPr>
                <w:rFonts w:ascii="Times New Roman" w:hAnsi="Times New Roman" w:cs="Times New Roman"/>
                <w:sz w:val="28"/>
                <w:szCs w:val="28"/>
              </w:rPr>
            </w:pPr>
            <w:r w:rsidRPr="00F92F9D">
              <w:rPr>
                <w:rFonts w:ascii="Times New Roman" w:hAnsi="Times New Roman" w:cs="Times New Roman"/>
                <w:sz w:val="28"/>
                <w:szCs w:val="28"/>
              </w:rPr>
              <w:t>профільний рівень</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3.</w:t>
            </w:r>
          </w:p>
        </w:tc>
        <w:tc>
          <w:tcPr>
            <w:tcW w:w="5846" w:type="dxa"/>
            <w:vAlign w:val="center"/>
          </w:tcPr>
          <w:p w:rsidR="00F829CA" w:rsidRPr="00F92F9D" w:rsidRDefault="00F829CA" w:rsidP="00F829CA">
            <w:pPr>
              <w:rPr>
                <w:rFonts w:ascii="Times New Roman" w:eastAsia="Times New Roman" w:hAnsi="Times New Roman" w:cs="Times New Roman"/>
                <w:sz w:val="28"/>
                <w:szCs w:val="28"/>
              </w:rPr>
            </w:pPr>
            <w:r w:rsidRPr="00F92F9D">
              <w:rPr>
                <w:rFonts w:ascii="Times New Roman" w:hAnsi="Times New Roman" w:cs="Times New Roman"/>
                <w:sz w:val="28"/>
                <w:szCs w:val="28"/>
              </w:rPr>
              <w:t>Зарубіжна література</w:t>
            </w:r>
          </w:p>
        </w:tc>
        <w:tc>
          <w:tcPr>
            <w:tcW w:w="3332" w:type="dxa"/>
            <w:vAlign w:val="center"/>
          </w:tcPr>
          <w:p w:rsidR="00F829CA" w:rsidRPr="00F92F9D" w:rsidRDefault="00F829CA" w:rsidP="00F829CA">
            <w:pPr>
              <w:contextualSpacing/>
              <w:jc w:val="both"/>
              <w:rPr>
                <w:rFonts w:ascii="Times New Roman" w:eastAsia="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4.</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Англійська мова</w:t>
            </w:r>
          </w:p>
        </w:tc>
        <w:tc>
          <w:tcPr>
            <w:tcW w:w="3332" w:type="dxa"/>
            <w:vAlign w:val="center"/>
          </w:tcPr>
          <w:p w:rsidR="00F829CA" w:rsidRPr="00F92F9D" w:rsidRDefault="00F829CA" w:rsidP="00F829CA">
            <w:pPr>
              <w:contextualSpacing/>
              <w:jc w:val="both"/>
              <w:rPr>
                <w:rFonts w:ascii="Times New Roman" w:eastAsia="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5.</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Німецька мова</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 xml:space="preserve">рівень стандарту </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6.</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Історія України</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7.</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Всесвітня історія</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8.</w:t>
            </w:r>
          </w:p>
        </w:tc>
        <w:tc>
          <w:tcPr>
            <w:tcW w:w="5846" w:type="dxa"/>
            <w:vAlign w:val="center"/>
          </w:tcPr>
          <w:p w:rsidR="00F829CA" w:rsidRPr="00F92F9D" w:rsidRDefault="00F829CA" w:rsidP="00F829CA">
            <w:pPr>
              <w:ind w:left="-108"/>
              <w:rPr>
                <w:rFonts w:ascii="Times New Roman" w:hAnsi="Times New Roman" w:cs="Times New Roman"/>
                <w:sz w:val="28"/>
                <w:szCs w:val="28"/>
              </w:rPr>
            </w:pPr>
            <w:r w:rsidRPr="00F92F9D">
              <w:rPr>
                <w:rFonts w:ascii="Times New Roman" w:hAnsi="Times New Roman" w:cs="Times New Roman"/>
                <w:sz w:val="28"/>
                <w:szCs w:val="28"/>
              </w:rPr>
              <w:t xml:space="preserve"> Громадянська освіта (інтегрований курс)</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9.</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Математика (алгебра і початки аналізу та геометрія)</w:t>
            </w:r>
          </w:p>
        </w:tc>
        <w:tc>
          <w:tcPr>
            <w:tcW w:w="3332"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10.</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Географія</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11.</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eastAsia="Times New Roman" w:hAnsi="Times New Roman" w:cs="Times New Roman"/>
                <w:sz w:val="28"/>
                <w:szCs w:val="28"/>
              </w:rPr>
              <w:t xml:space="preserve">Інформатика </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12.</w:t>
            </w:r>
          </w:p>
        </w:tc>
        <w:tc>
          <w:tcPr>
            <w:tcW w:w="5846" w:type="dxa"/>
            <w:vAlign w:val="center"/>
          </w:tcPr>
          <w:p w:rsidR="00F829CA" w:rsidRPr="00F92F9D" w:rsidRDefault="00F829CA" w:rsidP="00F92F9D">
            <w:pPr>
              <w:rPr>
                <w:rFonts w:ascii="Times New Roman" w:hAnsi="Times New Roman" w:cs="Times New Roman"/>
                <w:sz w:val="28"/>
                <w:szCs w:val="28"/>
              </w:rPr>
            </w:pPr>
            <w:r w:rsidRPr="00F92F9D">
              <w:rPr>
                <w:rFonts w:ascii="Times New Roman" w:hAnsi="Times New Roman" w:cs="Times New Roman"/>
                <w:sz w:val="28"/>
                <w:szCs w:val="28"/>
              </w:rPr>
              <w:t xml:space="preserve">Фізика і астрономія </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13.</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Хімія</w:t>
            </w:r>
          </w:p>
        </w:tc>
        <w:tc>
          <w:tcPr>
            <w:tcW w:w="3332" w:type="dxa"/>
            <w:vAlign w:val="center"/>
          </w:tcPr>
          <w:p w:rsidR="00F829CA" w:rsidRPr="00F92F9D" w:rsidRDefault="00F829CA" w:rsidP="00F829CA">
            <w:pPr>
              <w:contextualSpacing/>
              <w:jc w:val="both"/>
              <w:rPr>
                <w:rFonts w:ascii="Times New Roman" w:eastAsia="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14.</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Біологія і екологія</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15.</w:t>
            </w:r>
          </w:p>
        </w:tc>
        <w:tc>
          <w:tcPr>
            <w:tcW w:w="5846" w:type="dxa"/>
            <w:vAlign w:val="center"/>
          </w:tcPr>
          <w:p w:rsidR="00F829CA" w:rsidRPr="00F92F9D" w:rsidRDefault="00F92F9D" w:rsidP="00F829CA">
            <w:pPr>
              <w:rPr>
                <w:rFonts w:ascii="Times New Roman" w:hAnsi="Times New Roman" w:cs="Times New Roman"/>
                <w:sz w:val="28"/>
                <w:szCs w:val="28"/>
              </w:rPr>
            </w:pPr>
            <w:r>
              <w:rPr>
                <w:rFonts w:ascii="Times New Roman" w:hAnsi="Times New Roman" w:cs="Times New Roman"/>
                <w:sz w:val="28"/>
                <w:szCs w:val="28"/>
              </w:rPr>
              <w:t>Технології</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16.</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Захист Вітчизни</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r w:rsidR="00F829CA" w:rsidRPr="00F92F9D" w:rsidTr="00F92F9D">
        <w:trPr>
          <w:trHeight w:val="567"/>
        </w:trPr>
        <w:tc>
          <w:tcPr>
            <w:tcW w:w="817" w:type="dxa"/>
            <w:vAlign w:val="center"/>
          </w:tcPr>
          <w:p w:rsidR="00F829CA" w:rsidRPr="00F92F9D" w:rsidRDefault="00F829CA" w:rsidP="00F829CA">
            <w:pPr>
              <w:jc w:val="center"/>
              <w:rPr>
                <w:rFonts w:ascii="Times New Roman" w:hAnsi="Times New Roman" w:cs="Times New Roman"/>
                <w:sz w:val="28"/>
                <w:szCs w:val="28"/>
              </w:rPr>
            </w:pPr>
            <w:r w:rsidRPr="00F92F9D">
              <w:rPr>
                <w:rFonts w:ascii="Times New Roman" w:hAnsi="Times New Roman" w:cs="Times New Roman"/>
                <w:sz w:val="28"/>
                <w:szCs w:val="28"/>
              </w:rPr>
              <w:t>17.</w:t>
            </w:r>
          </w:p>
        </w:tc>
        <w:tc>
          <w:tcPr>
            <w:tcW w:w="5846" w:type="dxa"/>
            <w:vAlign w:val="center"/>
          </w:tcPr>
          <w:p w:rsidR="00F829CA" w:rsidRPr="00F92F9D" w:rsidRDefault="00F829CA" w:rsidP="00F829CA">
            <w:pPr>
              <w:rPr>
                <w:rFonts w:ascii="Times New Roman" w:hAnsi="Times New Roman" w:cs="Times New Roman"/>
                <w:sz w:val="28"/>
                <w:szCs w:val="28"/>
              </w:rPr>
            </w:pPr>
            <w:r w:rsidRPr="00F92F9D">
              <w:rPr>
                <w:rFonts w:ascii="Times New Roman" w:hAnsi="Times New Roman" w:cs="Times New Roman"/>
                <w:sz w:val="28"/>
                <w:szCs w:val="28"/>
              </w:rPr>
              <w:t>Фізична культура</w:t>
            </w:r>
          </w:p>
        </w:tc>
        <w:tc>
          <w:tcPr>
            <w:tcW w:w="3332" w:type="dxa"/>
            <w:vAlign w:val="center"/>
          </w:tcPr>
          <w:p w:rsidR="00F829CA" w:rsidRPr="00F92F9D" w:rsidRDefault="00F829CA" w:rsidP="00F829CA">
            <w:pPr>
              <w:contextualSpacing/>
              <w:jc w:val="both"/>
              <w:rPr>
                <w:rFonts w:ascii="Times New Roman" w:hAnsi="Times New Roman" w:cs="Times New Roman"/>
                <w:sz w:val="28"/>
                <w:szCs w:val="28"/>
              </w:rPr>
            </w:pPr>
            <w:r w:rsidRPr="00F92F9D">
              <w:rPr>
                <w:rFonts w:ascii="Times New Roman" w:hAnsi="Times New Roman" w:cs="Times New Roman"/>
                <w:sz w:val="28"/>
                <w:szCs w:val="28"/>
              </w:rPr>
              <w:t>рівень стандарту</w:t>
            </w:r>
          </w:p>
        </w:tc>
      </w:tr>
    </w:tbl>
    <w:p w:rsidR="00F829CA" w:rsidRPr="00F92F9D" w:rsidRDefault="00F829CA" w:rsidP="00F829CA">
      <w:pPr>
        <w:spacing w:after="0" w:line="240" w:lineRule="auto"/>
        <w:jc w:val="center"/>
        <w:rPr>
          <w:rFonts w:ascii="Times New Roman" w:eastAsia="Calibri" w:hAnsi="Times New Roman" w:cs="Times New Roman"/>
          <w:b/>
          <w:sz w:val="28"/>
          <w:szCs w:val="28"/>
          <w:lang w:val="uk-UA"/>
        </w:rPr>
      </w:pPr>
    </w:p>
    <w:p w:rsidR="00F829CA" w:rsidRPr="00F92F9D" w:rsidRDefault="00F829CA" w:rsidP="00F829CA">
      <w:pPr>
        <w:spacing w:after="0" w:line="240" w:lineRule="auto"/>
        <w:jc w:val="center"/>
        <w:rPr>
          <w:rFonts w:ascii="Times New Roman" w:eastAsia="Calibri" w:hAnsi="Times New Roman" w:cs="Times New Roman"/>
          <w:b/>
          <w:sz w:val="28"/>
          <w:szCs w:val="28"/>
          <w:lang w:val="uk-UA"/>
        </w:rPr>
      </w:pPr>
    </w:p>
    <w:p w:rsidR="00F829CA" w:rsidRDefault="00F829CA" w:rsidP="00F829CA">
      <w:pPr>
        <w:spacing w:after="0" w:line="240" w:lineRule="auto"/>
        <w:jc w:val="center"/>
        <w:rPr>
          <w:rFonts w:ascii="Times New Roman" w:eastAsia="Calibri" w:hAnsi="Times New Roman" w:cs="Times New Roman"/>
          <w:b/>
          <w:sz w:val="28"/>
          <w:szCs w:val="28"/>
          <w:lang w:val="uk-UA"/>
        </w:rPr>
      </w:pPr>
    </w:p>
    <w:p w:rsidR="00E35EA9" w:rsidRDefault="00E35EA9" w:rsidP="00F829CA">
      <w:pPr>
        <w:spacing w:after="0" w:line="240" w:lineRule="auto"/>
        <w:ind w:firstLine="709"/>
        <w:jc w:val="both"/>
        <w:rPr>
          <w:rFonts w:ascii="Times New Roman" w:eastAsia="Calibri" w:hAnsi="Times New Roman" w:cs="Times New Roman"/>
          <w:sz w:val="28"/>
          <w:szCs w:val="28"/>
          <w:lang w:val="uk-UA"/>
        </w:rPr>
      </w:pPr>
    </w:p>
    <w:p w:rsidR="00E35EA9" w:rsidRDefault="00E35EA9" w:rsidP="00F829CA">
      <w:pPr>
        <w:spacing w:after="0" w:line="240" w:lineRule="auto"/>
        <w:ind w:firstLine="709"/>
        <w:jc w:val="both"/>
        <w:rPr>
          <w:rFonts w:ascii="Times New Roman" w:eastAsia="Calibri" w:hAnsi="Times New Roman" w:cs="Times New Roman"/>
          <w:sz w:val="28"/>
          <w:szCs w:val="28"/>
          <w:lang w:val="uk-UA"/>
        </w:rPr>
      </w:pPr>
    </w:p>
    <w:p w:rsidR="00E35EA9" w:rsidRDefault="00E35EA9" w:rsidP="00F829CA">
      <w:pPr>
        <w:spacing w:after="0" w:line="240" w:lineRule="auto"/>
        <w:ind w:firstLine="709"/>
        <w:jc w:val="both"/>
        <w:rPr>
          <w:rFonts w:ascii="Times New Roman" w:eastAsia="Calibri" w:hAnsi="Times New Roman" w:cs="Times New Roman"/>
          <w:sz w:val="28"/>
          <w:szCs w:val="28"/>
          <w:lang w:val="uk-UA"/>
        </w:rPr>
      </w:pPr>
    </w:p>
    <w:sectPr w:rsidR="00E35EA9" w:rsidSect="00F829CA">
      <w:pgSz w:w="11906" w:h="16838"/>
      <w:pgMar w:top="1134" w:right="850" w:bottom="851"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Kartika">
    <w:panose1 w:val="02020503030404060203"/>
    <w:charset w:val="00"/>
    <w:family w:val="roman"/>
    <w:pitch w:val="variable"/>
    <w:sig w:usb0="008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70281"/>
    <w:multiLevelType w:val="hybridMultilevel"/>
    <w:tmpl w:val="8F042B3C"/>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
    <w:nsid w:val="0FEB5020"/>
    <w:multiLevelType w:val="hybridMultilevel"/>
    <w:tmpl w:val="69009C10"/>
    <w:lvl w:ilvl="0" w:tplc="0C2EBAA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40705DE"/>
    <w:multiLevelType w:val="multilevel"/>
    <w:tmpl w:val="6BBCA7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77C334F"/>
    <w:multiLevelType w:val="hybridMultilevel"/>
    <w:tmpl w:val="3F7CC55C"/>
    <w:lvl w:ilvl="0" w:tplc="E2847BAC">
      <w:numFmt w:val="bullet"/>
      <w:lvlText w:val="-"/>
      <w:lvlJc w:val="left"/>
      <w:pPr>
        <w:tabs>
          <w:tab w:val="num" w:pos="1260"/>
        </w:tabs>
        <w:ind w:left="1260" w:hanging="360"/>
      </w:pPr>
      <w:rPr>
        <w:rFonts w:ascii="Kartika" w:eastAsia="Kartika" w:hAnsi="Kartika" w:cs="Kartika"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21E17F80"/>
    <w:multiLevelType w:val="hybridMultilevel"/>
    <w:tmpl w:val="17C443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230A6A46"/>
    <w:multiLevelType w:val="hybridMultilevel"/>
    <w:tmpl w:val="8C6E01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EB04FB9"/>
    <w:multiLevelType w:val="hybridMultilevel"/>
    <w:tmpl w:val="5E520A80"/>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7">
    <w:nsid w:val="318B619C"/>
    <w:multiLevelType w:val="hybridMultilevel"/>
    <w:tmpl w:val="EFE61262"/>
    <w:lvl w:ilvl="0" w:tplc="E4D8DFB6">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2A94B0F"/>
    <w:multiLevelType w:val="hybridMultilevel"/>
    <w:tmpl w:val="AA8898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37600C5"/>
    <w:multiLevelType w:val="hybridMultilevel"/>
    <w:tmpl w:val="7D44051A"/>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0">
    <w:nsid w:val="38F71F2C"/>
    <w:multiLevelType w:val="hybridMultilevel"/>
    <w:tmpl w:val="80AE0C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419952E8"/>
    <w:multiLevelType w:val="hybridMultilevel"/>
    <w:tmpl w:val="C5F039B8"/>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2">
    <w:nsid w:val="469A37D4"/>
    <w:multiLevelType w:val="hybridMultilevel"/>
    <w:tmpl w:val="F0AA4DE4"/>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3">
    <w:nsid w:val="51072FEA"/>
    <w:multiLevelType w:val="hybridMultilevel"/>
    <w:tmpl w:val="CAE2E192"/>
    <w:lvl w:ilvl="0" w:tplc="7332D760">
      <w:numFmt w:val="bullet"/>
      <w:lvlText w:val="-"/>
      <w:lvlJc w:val="left"/>
      <w:pPr>
        <w:ind w:left="1429" w:hanging="360"/>
      </w:pPr>
      <w:rPr>
        <w:rFonts w:ascii="Times New Roman" w:eastAsia="Times New Roman" w:hAnsi="Times New Roman" w:cs="Times New Roman" w:hint="default"/>
        <w:b/>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51D05F72"/>
    <w:multiLevelType w:val="hybridMultilevel"/>
    <w:tmpl w:val="EAFEB1BE"/>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5">
    <w:nsid w:val="544359D5"/>
    <w:multiLevelType w:val="hybridMultilevel"/>
    <w:tmpl w:val="2FBCAB28"/>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56D44158"/>
    <w:multiLevelType w:val="hybridMultilevel"/>
    <w:tmpl w:val="061007F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69507622"/>
    <w:multiLevelType w:val="hybridMultilevel"/>
    <w:tmpl w:val="8160DA6A"/>
    <w:lvl w:ilvl="0" w:tplc="388A8AF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ECE73E6"/>
    <w:multiLevelType w:val="hybridMultilevel"/>
    <w:tmpl w:val="0CC41F0A"/>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7F6D4B20"/>
    <w:multiLevelType w:val="hybridMultilevel"/>
    <w:tmpl w:val="A58A4836"/>
    <w:lvl w:ilvl="0" w:tplc="E2847BAC">
      <w:numFmt w:val="bullet"/>
      <w:lvlText w:val="-"/>
      <w:lvlJc w:val="left"/>
      <w:pPr>
        <w:tabs>
          <w:tab w:val="num" w:pos="1969"/>
        </w:tabs>
        <w:ind w:left="1969" w:hanging="360"/>
      </w:pPr>
      <w:rPr>
        <w:rFonts w:ascii="Kartika" w:eastAsia="Kartika" w:hAnsi="Kartika" w:cs="Kartika"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19"/>
  </w:num>
  <w:num w:numId="3">
    <w:abstractNumId w:val="11"/>
  </w:num>
  <w:num w:numId="4">
    <w:abstractNumId w:val="12"/>
  </w:num>
  <w:num w:numId="5">
    <w:abstractNumId w:val="14"/>
  </w:num>
  <w:num w:numId="6">
    <w:abstractNumId w:val="6"/>
  </w:num>
  <w:num w:numId="7">
    <w:abstractNumId w:val="9"/>
  </w:num>
  <w:num w:numId="8">
    <w:abstractNumId w:val="3"/>
  </w:num>
  <w:num w:numId="9">
    <w:abstractNumId w:val="1"/>
  </w:num>
  <w:num w:numId="10">
    <w:abstractNumId w:val="17"/>
  </w:num>
  <w:num w:numId="11">
    <w:abstractNumId w:val="4"/>
  </w:num>
  <w:num w:numId="12">
    <w:abstractNumId w:val="15"/>
  </w:num>
  <w:num w:numId="13">
    <w:abstractNumId w:val="18"/>
  </w:num>
  <w:num w:numId="14">
    <w:abstractNumId w:val="13"/>
  </w:num>
  <w:num w:numId="15">
    <w:abstractNumId w:val="16"/>
  </w:num>
  <w:num w:numId="16">
    <w:abstractNumId w:val="5"/>
  </w:num>
  <w:num w:numId="17">
    <w:abstractNumId w:val="10"/>
  </w:num>
  <w:num w:numId="18">
    <w:abstractNumId w:val="2"/>
  </w:num>
  <w:num w:numId="19">
    <w:abstractNumId w:val="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86B"/>
    <w:rsid w:val="00080714"/>
    <w:rsid w:val="000931ED"/>
    <w:rsid w:val="000E486B"/>
    <w:rsid w:val="000F15CB"/>
    <w:rsid w:val="002600CE"/>
    <w:rsid w:val="0028506B"/>
    <w:rsid w:val="00660D64"/>
    <w:rsid w:val="0068111C"/>
    <w:rsid w:val="006A73F9"/>
    <w:rsid w:val="006F46C6"/>
    <w:rsid w:val="00704AFB"/>
    <w:rsid w:val="007104BE"/>
    <w:rsid w:val="00882EA6"/>
    <w:rsid w:val="00AE1751"/>
    <w:rsid w:val="00B34B03"/>
    <w:rsid w:val="00C10A0E"/>
    <w:rsid w:val="00C86C74"/>
    <w:rsid w:val="00CE338F"/>
    <w:rsid w:val="00D45229"/>
    <w:rsid w:val="00D60728"/>
    <w:rsid w:val="00D65C24"/>
    <w:rsid w:val="00E16B80"/>
    <w:rsid w:val="00E23629"/>
    <w:rsid w:val="00E35EA9"/>
    <w:rsid w:val="00EF22F1"/>
    <w:rsid w:val="00F829CA"/>
    <w:rsid w:val="00F92F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AFB"/>
  </w:style>
  <w:style w:type="paragraph" w:styleId="1">
    <w:name w:val="heading 1"/>
    <w:basedOn w:val="a"/>
    <w:next w:val="a"/>
    <w:link w:val="10"/>
    <w:qFormat/>
    <w:rsid w:val="00E35EA9"/>
    <w:pPr>
      <w:keepNext/>
      <w:autoSpaceDE w:val="0"/>
      <w:autoSpaceDN w:val="0"/>
      <w:spacing w:after="0" w:line="240" w:lineRule="auto"/>
      <w:outlineLvl w:val="0"/>
    </w:pPr>
    <w:rPr>
      <w:rFonts w:ascii="Times New Roman CYR" w:eastAsia="Times New Roman" w:hAnsi="Times New Roman CYR" w:cs="Times New Roman CYR"/>
      <w:sz w:val="24"/>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4AFB"/>
    <w:pPr>
      <w:ind w:left="720"/>
      <w:contextualSpacing/>
    </w:pPr>
  </w:style>
  <w:style w:type="paragraph" w:styleId="a4">
    <w:name w:val="Body Text Indent"/>
    <w:basedOn w:val="a"/>
    <w:link w:val="a5"/>
    <w:rsid w:val="00704AFB"/>
    <w:pPr>
      <w:spacing w:after="0" w:line="240" w:lineRule="auto"/>
      <w:ind w:right="-874"/>
      <w:jc w:val="both"/>
    </w:pPr>
    <w:rPr>
      <w:rFonts w:ascii="Times New Roman" w:eastAsia="Times New Roman" w:hAnsi="Times New Roman" w:cs="Times New Roman"/>
      <w:sz w:val="24"/>
      <w:szCs w:val="20"/>
      <w:lang w:val="uk-UA" w:eastAsia="ru-RU"/>
    </w:rPr>
  </w:style>
  <w:style w:type="character" w:customStyle="1" w:styleId="a5">
    <w:name w:val="Основной текст с отступом Знак"/>
    <w:basedOn w:val="a0"/>
    <w:link w:val="a4"/>
    <w:rsid w:val="00704AFB"/>
    <w:rPr>
      <w:rFonts w:ascii="Times New Roman" w:eastAsia="Times New Roman" w:hAnsi="Times New Roman" w:cs="Times New Roman"/>
      <w:sz w:val="24"/>
      <w:szCs w:val="20"/>
      <w:lang w:val="uk-UA" w:eastAsia="ru-RU"/>
    </w:rPr>
  </w:style>
  <w:style w:type="table" w:styleId="a6">
    <w:name w:val="Table Grid"/>
    <w:basedOn w:val="a1"/>
    <w:uiPriority w:val="59"/>
    <w:rsid w:val="00704AFB"/>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Title"/>
    <w:basedOn w:val="a"/>
    <w:link w:val="a8"/>
    <w:qFormat/>
    <w:rsid w:val="00704AFB"/>
    <w:pPr>
      <w:spacing w:after="0" w:line="240" w:lineRule="auto"/>
      <w:jc w:val="center"/>
    </w:pPr>
    <w:rPr>
      <w:rFonts w:ascii="Times New Roman" w:eastAsia="Times New Roman" w:hAnsi="Times New Roman" w:cs="Times New Roman"/>
      <w:b/>
      <w:i/>
      <w:sz w:val="24"/>
      <w:szCs w:val="20"/>
      <w:lang w:val="en-US" w:eastAsia="ru-RU"/>
    </w:rPr>
  </w:style>
  <w:style w:type="character" w:customStyle="1" w:styleId="a8">
    <w:name w:val="Название Знак"/>
    <w:basedOn w:val="a0"/>
    <w:link w:val="a7"/>
    <w:rsid w:val="00704AFB"/>
    <w:rPr>
      <w:rFonts w:ascii="Times New Roman" w:eastAsia="Times New Roman" w:hAnsi="Times New Roman" w:cs="Times New Roman"/>
      <w:b/>
      <w:i/>
      <w:sz w:val="24"/>
      <w:szCs w:val="20"/>
      <w:lang w:val="en-US" w:eastAsia="ru-RU"/>
    </w:rPr>
  </w:style>
  <w:style w:type="paragraph" w:customStyle="1" w:styleId="razdel">
    <w:name w:val="razdel"/>
    <w:rsid w:val="00704AFB"/>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87" w:lineRule="atLeast"/>
    </w:pPr>
    <w:rPr>
      <w:rFonts w:ascii="Arial" w:eastAsia="Times New Roman" w:hAnsi="Arial" w:cs="Arial"/>
      <w:b/>
      <w:bCs/>
      <w:sz w:val="24"/>
      <w:szCs w:val="24"/>
      <w:lang w:eastAsia="uk-UA"/>
    </w:rPr>
  </w:style>
  <w:style w:type="paragraph" w:styleId="a9">
    <w:name w:val="Body Text"/>
    <w:basedOn w:val="a"/>
    <w:link w:val="aa"/>
    <w:uiPriority w:val="99"/>
    <w:semiHidden/>
    <w:unhideWhenUsed/>
    <w:rsid w:val="00704AFB"/>
    <w:pPr>
      <w:spacing w:after="120" w:line="240" w:lineRule="auto"/>
    </w:pPr>
    <w:rPr>
      <w:rFonts w:ascii="Times New Roman" w:eastAsia="Times New Roman" w:hAnsi="Times New Roman" w:cs="Times New Roman"/>
      <w:sz w:val="20"/>
      <w:szCs w:val="20"/>
      <w:lang w:val="uk-UA" w:eastAsia="uk-UA"/>
    </w:rPr>
  </w:style>
  <w:style w:type="character" w:customStyle="1" w:styleId="aa">
    <w:name w:val="Основной текст Знак"/>
    <w:basedOn w:val="a0"/>
    <w:link w:val="a9"/>
    <w:uiPriority w:val="99"/>
    <w:semiHidden/>
    <w:rsid w:val="00704AFB"/>
    <w:rPr>
      <w:rFonts w:ascii="Times New Roman" w:eastAsia="Times New Roman" w:hAnsi="Times New Roman" w:cs="Times New Roman"/>
      <w:sz w:val="20"/>
      <w:szCs w:val="20"/>
      <w:lang w:val="uk-UA" w:eastAsia="uk-UA"/>
    </w:rPr>
  </w:style>
  <w:style w:type="character" w:customStyle="1" w:styleId="10">
    <w:name w:val="Заголовок 1 Знак"/>
    <w:basedOn w:val="a0"/>
    <w:link w:val="1"/>
    <w:rsid w:val="00E35EA9"/>
    <w:rPr>
      <w:rFonts w:ascii="Times New Roman CYR" w:eastAsia="Times New Roman" w:hAnsi="Times New Roman CYR" w:cs="Times New Roman CYR"/>
      <w:sz w:val="24"/>
      <w:szCs w:val="20"/>
      <w:lang w:val="uk-UA" w:eastAsia="uk-UA"/>
    </w:rPr>
  </w:style>
  <w:style w:type="paragraph" w:styleId="ab">
    <w:name w:val="Balloon Text"/>
    <w:basedOn w:val="a"/>
    <w:link w:val="ac"/>
    <w:uiPriority w:val="99"/>
    <w:semiHidden/>
    <w:unhideWhenUsed/>
    <w:rsid w:val="00C10A0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10A0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AFB"/>
  </w:style>
  <w:style w:type="paragraph" w:styleId="1">
    <w:name w:val="heading 1"/>
    <w:basedOn w:val="a"/>
    <w:next w:val="a"/>
    <w:link w:val="10"/>
    <w:qFormat/>
    <w:rsid w:val="00E35EA9"/>
    <w:pPr>
      <w:keepNext/>
      <w:autoSpaceDE w:val="0"/>
      <w:autoSpaceDN w:val="0"/>
      <w:spacing w:after="0" w:line="240" w:lineRule="auto"/>
      <w:outlineLvl w:val="0"/>
    </w:pPr>
    <w:rPr>
      <w:rFonts w:ascii="Times New Roman CYR" w:eastAsia="Times New Roman" w:hAnsi="Times New Roman CYR" w:cs="Times New Roman CYR"/>
      <w:sz w:val="24"/>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4AFB"/>
    <w:pPr>
      <w:ind w:left="720"/>
      <w:contextualSpacing/>
    </w:pPr>
  </w:style>
  <w:style w:type="paragraph" w:styleId="a4">
    <w:name w:val="Body Text Indent"/>
    <w:basedOn w:val="a"/>
    <w:link w:val="a5"/>
    <w:rsid w:val="00704AFB"/>
    <w:pPr>
      <w:spacing w:after="0" w:line="240" w:lineRule="auto"/>
      <w:ind w:right="-874"/>
      <w:jc w:val="both"/>
    </w:pPr>
    <w:rPr>
      <w:rFonts w:ascii="Times New Roman" w:eastAsia="Times New Roman" w:hAnsi="Times New Roman" w:cs="Times New Roman"/>
      <w:sz w:val="24"/>
      <w:szCs w:val="20"/>
      <w:lang w:val="uk-UA" w:eastAsia="ru-RU"/>
    </w:rPr>
  </w:style>
  <w:style w:type="character" w:customStyle="1" w:styleId="a5">
    <w:name w:val="Основной текст с отступом Знак"/>
    <w:basedOn w:val="a0"/>
    <w:link w:val="a4"/>
    <w:rsid w:val="00704AFB"/>
    <w:rPr>
      <w:rFonts w:ascii="Times New Roman" w:eastAsia="Times New Roman" w:hAnsi="Times New Roman" w:cs="Times New Roman"/>
      <w:sz w:val="24"/>
      <w:szCs w:val="20"/>
      <w:lang w:val="uk-UA" w:eastAsia="ru-RU"/>
    </w:rPr>
  </w:style>
  <w:style w:type="table" w:styleId="a6">
    <w:name w:val="Table Grid"/>
    <w:basedOn w:val="a1"/>
    <w:uiPriority w:val="59"/>
    <w:rsid w:val="00704AFB"/>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Title"/>
    <w:basedOn w:val="a"/>
    <w:link w:val="a8"/>
    <w:qFormat/>
    <w:rsid w:val="00704AFB"/>
    <w:pPr>
      <w:spacing w:after="0" w:line="240" w:lineRule="auto"/>
      <w:jc w:val="center"/>
    </w:pPr>
    <w:rPr>
      <w:rFonts w:ascii="Times New Roman" w:eastAsia="Times New Roman" w:hAnsi="Times New Roman" w:cs="Times New Roman"/>
      <w:b/>
      <w:i/>
      <w:sz w:val="24"/>
      <w:szCs w:val="20"/>
      <w:lang w:val="en-US" w:eastAsia="ru-RU"/>
    </w:rPr>
  </w:style>
  <w:style w:type="character" w:customStyle="1" w:styleId="a8">
    <w:name w:val="Название Знак"/>
    <w:basedOn w:val="a0"/>
    <w:link w:val="a7"/>
    <w:rsid w:val="00704AFB"/>
    <w:rPr>
      <w:rFonts w:ascii="Times New Roman" w:eastAsia="Times New Roman" w:hAnsi="Times New Roman" w:cs="Times New Roman"/>
      <w:b/>
      <w:i/>
      <w:sz w:val="24"/>
      <w:szCs w:val="20"/>
      <w:lang w:val="en-US" w:eastAsia="ru-RU"/>
    </w:rPr>
  </w:style>
  <w:style w:type="paragraph" w:customStyle="1" w:styleId="razdel">
    <w:name w:val="razdel"/>
    <w:rsid w:val="00704AFB"/>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87" w:lineRule="atLeast"/>
    </w:pPr>
    <w:rPr>
      <w:rFonts w:ascii="Arial" w:eastAsia="Times New Roman" w:hAnsi="Arial" w:cs="Arial"/>
      <w:b/>
      <w:bCs/>
      <w:sz w:val="24"/>
      <w:szCs w:val="24"/>
      <w:lang w:eastAsia="uk-UA"/>
    </w:rPr>
  </w:style>
  <w:style w:type="paragraph" w:styleId="a9">
    <w:name w:val="Body Text"/>
    <w:basedOn w:val="a"/>
    <w:link w:val="aa"/>
    <w:uiPriority w:val="99"/>
    <w:semiHidden/>
    <w:unhideWhenUsed/>
    <w:rsid w:val="00704AFB"/>
    <w:pPr>
      <w:spacing w:after="120" w:line="240" w:lineRule="auto"/>
    </w:pPr>
    <w:rPr>
      <w:rFonts w:ascii="Times New Roman" w:eastAsia="Times New Roman" w:hAnsi="Times New Roman" w:cs="Times New Roman"/>
      <w:sz w:val="20"/>
      <w:szCs w:val="20"/>
      <w:lang w:val="uk-UA" w:eastAsia="uk-UA"/>
    </w:rPr>
  </w:style>
  <w:style w:type="character" w:customStyle="1" w:styleId="aa">
    <w:name w:val="Основной текст Знак"/>
    <w:basedOn w:val="a0"/>
    <w:link w:val="a9"/>
    <w:uiPriority w:val="99"/>
    <w:semiHidden/>
    <w:rsid w:val="00704AFB"/>
    <w:rPr>
      <w:rFonts w:ascii="Times New Roman" w:eastAsia="Times New Roman" w:hAnsi="Times New Roman" w:cs="Times New Roman"/>
      <w:sz w:val="20"/>
      <w:szCs w:val="20"/>
      <w:lang w:val="uk-UA" w:eastAsia="uk-UA"/>
    </w:rPr>
  </w:style>
  <w:style w:type="character" w:customStyle="1" w:styleId="10">
    <w:name w:val="Заголовок 1 Знак"/>
    <w:basedOn w:val="a0"/>
    <w:link w:val="1"/>
    <w:rsid w:val="00E35EA9"/>
    <w:rPr>
      <w:rFonts w:ascii="Times New Roman CYR" w:eastAsia="Times New Roman" w:hAnsi="Times New Roman CYR" w:cs="Times New Roman CYR"/>
      <w:sz w:val="24"/>
      <w:szCs w:val="20"/>
      <w:lang w:val="uk-UA" w:eastAsia="uk-UA"/>
    </w:rPr>
  </w:style>
  <w:style w:type="paragraph" w:styleId="ab">
    <w:name w:val="Balloon Text"/>
    <w:basedOn w:val="a"/>
    <w:link w:val="ac"/>
    <w:uiPriority w:val="99"/>
    <w:semiHidden/>
    <w:unhideWhenUsed/>
    <w:rsid w:val="00C10A0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10A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6823EE-9F1B-46CA-A0DD-4DE0DC9BC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Pages>
  <Words>5367</Words>
  <Characters>30597</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15</cp:revision>
  <cp:lastPrinted>2020-09-17T11:47:00Z</cp:lastPrinted>
  <dcterms:created xsi:type="dcterms:W3CDTF">2018-06-26T09:46:00Z</dcterms:created>
  <dcterms:modified xsi:type="dcterms:W3CDTF">2020-09-17T11:48:00Z</dcterms:modified>
</cp:coreProperties>
</file>